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470E5" w14:textId="634F84CB" w:rsidR="007A4881" w:rsidRPr="00E84356" w:rsidRDefault="007A4881" w:rsidP="007A4881">
      <w:pPr>
        <w:spacing w:line="259" w:lineRule="auto"/>
        <w:ind w:right="324"/>
        <w:jc w:val="center"/>
        <w:rPr>
          <w:rFonts w:ascii="Arial" w:eastAsia="Calibri" w:hAnsi="Arial" w:cs="Arial"/>
          <w:b/>
          <w:kern w:val="0"/>
          <w:sz w:val="20"/>
          <w:szCs w:val="20"/>
          <w14:ligatures w14:val="none"/>
        </w:rPr>
      </w:pPr>
      <w:r w:rsidRPr="007A4881">
        <w:rPr>
          <w:rFonts w:ascii="Arial" w:eastAsia="Calibri" w:hAnsi="Arial" w:cs="Arial"/>
          <w:b/>
          <w:kern w:val="0"/>
          <w:sz w:val="20"/>
          <w:szCs w:val="20"/>
          <w14:ligatures w14:val="none"/>
        </w:rPr>
        <w:t>MASTER</w:t>
      </w:r>
      <w:r w:rsidR="007F396F">
        <w:rPr>
          <w:rFonts w:ascii="Arial" w:eastAsia="Calibri" w:hAnsi="Arial" w:cs="Arial"/>
          <w:b/>
          <w:kern w:val="0"/>
          <w:sz w:val="20"/>
          <w:szCs w:val="20"/>
          <w14:ligatures w14:val="none"/>
        </w:rPr>
        <w:t xml:space="preserve"> RESELLER</w:t>
      </w:r>
      <w:r w:rsidRPr="007A4881">
        <w:rPr>
          <w:rFonts w:ascii="Arial" w:eastAsia="Calibri" w:hAnsi="Arial" w:cs="Arial"/>
          <w:b/>
          <w:kern w:val="0"/>
          <w:sz w:val="20"/>
          <w:szCs w:val="20"/>
          <w14:ligatures w14:val="none"/>
        </w:rPr>
        <w:t xml:space="preserve"> PARTNER AGREEMENT</w:t>
      </w:r>
    </w:p>
    <w:p w14:paraId="4FAF9D4B" w14:textId="77777777" w:rsidR="007A4881" w:rsidRPr="007A4881" w:rsidRDefault="007A4881" w:rsidP="007A4881">
      <w:pPr>
        <w:spacing w:line="259" w:lineRule="auto"/>
        <w:ind w:right="324"/>
        <w:jc w:val="center"/>
        <w:rPr>
          <w:rFonts w:ascii="Arial" w:eastAsia="Calibri" w:hAnsi="Arial" w:cs="Arial"/>
          <w:b/>
          <w:kern w:val="0"/>
          <w:sz w:val="20"/>
          <w:szCs w:val="20"/>
          <w14:ligatures w14:val="none"/>
        </w:rPr>
      </w:pPr>
    </w:p>
    <w:p w14:paraId="769BA4DB" w14:textId="6E010B1D" w:rsidR="007A4881" w:rsidRPr="007A4881" w:rsidRDefault="007A4881" w:rsidP="007A4881">
      <w:pPr>
        <w:spacing w:line="259" w:lineRule="auto"/>
        <w:ind w:right="324" w:firstLine="720"/>
        <w:jc w:val="both"/>
        <w:rPr>
          <w:rFonts w:ascii="Arial" w:eastAsia="Calibri" w:hAnsi="Arial" w:cs="Arial"/>
          <w:kern w:val="0"/>
          <w:sz w:val="20"/>
          <w:szCs w:val="20"/>
          <w14:ligatures w14:val="none"/>
        </w:rPr>
      </w:pPr>
      <w:r w:rsidRPr="007A4881">
        <w:rPr>
          <w:rFonts w:ascii="Arial" w:eastAsia="Calibri" w:hAnsi="Arial" w:cs="Arial"/>
          <w:kern w:val="0"/>
          <w:sz w:val="20"/>
          <w:szCs w:val="20"/>
          <w14:ligatures w14:val="none"/>
        </w:rPr>
        <w:t>THIS MASTER PARTNER AGREEMENT (the “</w:t>
      </w:r>
      <w:r w:rsidRPr="007A4881">
        <w:rPr>
          <w:rFonts w:ascii="Arial" w:eastAsia="Calibri" w:hAnsi="Arial" w:cs="Arial"/>
          <w:kern w:val="0"/>
          <w:sz w:val="20"/>
          <w:szCs w:val="20"/>
          <w:u w:val="single"/>
          <w14:ligatures w14:val="none"/>
        </w:rPr>
        <w:t>Agreement</w:t>
      </w:r>
      <w:r w:rsidRPr="007A4881">
        <w:rPr>
          <w:rFonts w:ascii="Arial" w:eastAsia="Calibri" w:hAnsi="Arial" w:cs="Arial"/>
          <w:kern w:val="0"/>
          <w:sz w:val="20"/>
          <w:szCs w:val="20"/>
          <w14:ligatures w14:val="none"/>
        </w:rPr>
        <w:t xml:space="preserve">”) dated as of the effective date shown below </w:t>
      </w:r>
      <w:bookmarkStart w:id="0" w:name="_Hlk134530907"/>
      <w:r w:rsidRPr="007A4881">
        <w:rPr>
          <w:rFonts w:ascii="Arial" w:eastAsia="Calibri" w:hAnsi="Arial" w:cs="Arial"/>
          <w:kern w:val="0"/>
          <w:sz w:val="20"/>
          <w:szCs w:val="20"/>
          <w14:ligatures w14:val="none"/>
        </w:rPr>
        <w:t>(“</w:t>
      </w:r>
      <w:r w:rsidRPr="007A4881">
        <w:rPr>
          <w:rFonts w:ascii="Arial" w:eastAsia="Calibri" w:hAnsi="Arial" w:cs="Arial"/>
          <w:bCs/>
          <w:kern w:val="0"/>
          <w:sz w:val="20"/>
          <w:szCs w:val="20"/>
          <w:u w:val="single"/>
          <w14:ligatures w14:val="none"/>
        </w:rPr>
        <w:t>Effective Date</w:t>
      </w:r>
      <w:r w:rsidRPr="007A4881">
        <w:rPr>
          <w:rFonts w:ascii="Arial" w:eastAsia="Calibri" w:hAnsi="Arial" w:cs="Arial"/>
          <w:kern w:val="0"/>
          <w:sz w:val="20"/>
          <w:szCs w:val="20"/>
          <w14:ligatures w14:val="none"/>
        </w:rPr>
        <w:t xml:space="preserve">”), </w:t>
      </w:r>
      <w:bookmarkEnd w:id="0"/>
      <w:r w:rsidRPr="007A4881">
        <w:rPr>
          <w:rFonts w:ascii="Arial" w:eastAsia="Calibri" w:hAnsi="Arial" w:cs="Arial"/>
          <w:kern w:val="0"/>
          <w:sz w:val="20"/>
          <w:szCs w:val="20"/>
          <w14:ligatures w14:val="none"/>
        </w:rPr>
        <w:t xml:space="preserve">is made and entered into by and between Cash Flow Management, LLC, a Delaware Limited Liability Company d/b/a Kinective, including its affiliates and subsidiaries under common control </w:t>
      </w:r>
      <w:bookmarkStart w:id="1" w:name="_Hlk134530924"/>
      <w:r w:rsidRPr="007A4881">
        <w:rPr>
          <w:rFonts w:ascii="Arial" w:eastAsia="Calibri" w:hAnsi="Arial" w:cs="Arial"/>
          <w:kern w:val="0"/>
          <w:sz w:val="20"/>
          <w:szCs w:val="20"/>
          <w14:ligatures w14:val="none"/>
        </w:rPr>
        <w:t>(collectively, “</w:t>
      </w:r>
      <w:r w:rsidRPr="007A4881">
        <w:rPr>
          <w:rFonts w:ascii="Arial" w:eastAsia="Calibri" w:hAnsi="Arial" w:cs="Arial"/>
          <w:kern w:val="0"/>
          <w:sz w:val="20"/>
          <w:szCs w:val="20"/>
          <w:u w:val="single"/>
          <w14:ligatures w14:val="none"/>
        </w:rPr>
        <w:t>Kinective</w:t>
      </w:r>
      <w:r w:rsidRPr="007A4881">
        <w:rPr>
          <w:rFonts w:ascii="Arial" w:eastAsia="Calibri" w:hAnsi="Arial" w:cs="Arial"/>
          <w:kern w:val="0"/>
          <w:sz w:val="20"/>
          <w:szCs w:val="20"/>
          <w14:ligatures w14:val="none"/>
        </w:rPr>
        <w:t xml:space="preserve">”), </w:t>
      </w:r>
      <w:bookmarkEnd w:id="1"/>
      <w:r w:rsidRPr="007A4881">
        <w:rPr>
          <w:rFonts w:ascii="Arial" w:eastAsia="Calibri" w:hAnsi="Arial" w:cs="Arial"/>
          <w:kern w:val="0"/>
          <w:sz w:val="20"/>
          <w:szCs w:val="20"/>
          <w14:ligatures w14:val="none"/>
        </w:rPr>
        <w:t xml:space="preserve">having a mailing address of 410 E. </w:t>
      </w:r>
      <w:proofErr w:type="spellStart"/>
      <w:r w:rsidRPr="007A4881">
        <w:rPr>
          <w:rFonts w:ascii="Arial" w:eastAsia="Calibri" w:hAnsi="Arial" w:cs="Arial"/>
          <w:kern w:val="0"/>
          <w:sz w:val="20"/>
          <w:szCs w:val="20"/>
          <w14:ligatures w14:val="none"/>
        </w:rPr>
        <w:t>Rivulon</w:t>
      </w:r>
      <w:proofErr w:type="spellEnd"/>
      <w:r w:rsidRPr="007A4881">
        <w:rPr>
          <w:rFonts w:ascii="Arial" w:eastAsia="Calibri" w:hAnsi="Arial" w:cs="Arial"/>
          <w:kern w:val="0"/>
          <w:sz w:val="20"/>
          <w:szCs w:val="20"/>
          <w14:ligatures w14:val="none"/>
        </w:rPr>
        <w:t xml:space="preserve"> Blvd, Suite 11</w:t>
      </w:r>
      <w:r w:rsidR="00B63FCA">
        <w:rPr>
          <w:rFonts w:ascii="Arial" w:eastAsia="Calibri" w:hAnsi="Arial" w:cs="Arial"/>
          <w:kern w:val="0"/>
          <w:sz w:val="20"/>
          <w:szCs w:val="20"/>
          <w14:ligatures w14:val="none"/>
        </w:rPr>
        <w:t>1</w:t>
      </w:r>
      <w:r w:rsidRPr="007A4881">
        <w:rPr>
          <w:rFonts w:ascii="Arial" w:eastAsia="Calibri" w:hAnsi="Arial" w:cs="Arial"/>
          <w:kern w:val="0"/>
          <w:sz w:val="20"/>
          <w:szCs w:val="20"/>
          <w14:ligatures w14:val="none"/>
        </w:rPr>
        <w:t xml:space="preserve">, Gilbert, AZ, 85295 (Attn: Legal Department), and </w:t>
      </w:r>
      <w:r w:rsidRPr="007A4881">
        <w:rPr>
          <w:rFonts w:ascii="Arial" w:eastAsia="Calibri" w:hAnsi="Arial" w:cs="Arial"/>
          <w:kern w:val="0"/>
          <w:sz w:val="20"/>
          <w:szCs w:val="20"/>
          <w14:ligatures w14:val="none"/>
        </w:rPr>
        <w:fldChar w:fldCharType="begin">
          <w:ffData>
            <w:name w:val="Text3"/>
            <w:enabled/>
            <w:calcOnExit w:val="0"/>
            <w:textInput>
              <w:default w:val="_____________________________________"/>
            </w:textInput>
          </w:ffData>
        </w:fldChar>
      </w:r>
      <w:bookmarkStart w:id="2" w:name="Text3"/>
      <w:r w:rsidRPr="007A4881">
        <w:rPr>
          <w:rFonts w:ascii="Arial" w:eastAsia="Calibri" w:hAnsi="Arial" w:cs="Arial"/>
          <w:kern w:val="0"/>
          <w:sz w:val="20"/>
          <w:szCs w:val="20"/>
          <w14:ligatures w14:val="none"/>
        </w:rPr>
        <w:instrText xml:space="preserve"> FORMTEXT </w:instrText>
      </w:r>
      <w:r w:rsidRPr="007A4881">
        <w:rPr>
          <w:rFonts w:ascii="Arial" w:eastAsia="Calibri" w:hAnsi="Arial" w:cs="Arial"/>
          <w:kern w:val="0"/>
          <w:sz w:val="20"/>
          <w:szCs w:val="20"/>
          <w14:ligatures w14:val="none"/>
        </w:rPr>
      </w:r>
      <w:r w:rsidRPr="007A4881">
        <w:rPr>
          <w:rFonts w:ascii="Arial" w:eastAsia="Calibri" w:hAnsi="Arial" w:cs="Arial"/>
          <w:kern w:val="0"/>
          <w:sz w:val="20"/>
          <w:szCs w:val="20"/>
          <w14:ligatures w14:val="none"/>
        </w:rPr>
        <w:fldChar w:fldCharType="separate"/>
      </w:r>
      <w:r w:rsidRPr="007A4881">
        <w:rPr>
          <w:rFonts w:ascii="Arial" w:eastAsia="Calibri" w:hAnsi="Arial" w:cs="Arial"/>
          <w:noProof/>
          <w:kern w:val="0"/>
          <w:sz w:val="20"/>
          <w:szCs w:val="20"/>
          <w14:ligatures w14:val="none"/>
        </w:rPr>
        <w:t>_____________________________________</w:t>
      </w:r>
      <w:r w:rsidRPr="007A4881">
        <w:rPr>
          <w:rFonts w:ascii="Arial" w:eastAsia="Calibri" w:hAnsi="Arial" w:cs="Arial"/>
          <w:kern w:val="0"/>
          <w:sz w:val="20"/>
          <w:szCs w:val="20"/>
          <w14:ligatures w14:val="none"/>
        </w:rPr>
        <w:fldChar w:fldCharType="end"/>
      </w:r>
      <w:bookmarkEnd w:id="2"/>
      <w:r w:rsidRPr="007A4881">
        <w:rPr>
          <w:rFonts w:ascii="Arial" w:eastAsia="Calibri" w:hAnsi="Arial" w:cs="Arial"/>
          <w:kern w:val="0"/>
          <w:sz w:val="20"/>
          <w:szCs w:val="20"/>
          <w14:ligatures w14:val="none"/>
        </w:rPr>
        <w:t xml:space="preserve">, a </w:t>
      </w:r>
      <w:r w:rsidRPr="007A4881">
        <w:rPr>
          <w:rFonts w:ascii="Arial" w:eastAsia="Calibri" w:hAnsi="Arial" w:cs="Arial"/>
          <w:kern w:val="0"/>
          <w:sz w:val="20"/>
          <w:szCs w:val="20"/>
          <w14:ligatures w14:val="none"/>
        </w:rPr>
        <w:fldChar w:fldCharType="begin">
          <w:ffData>
            <w:name w:val="Text4"/>
            <w:enabled/>
            <w:calcOnExit w:val="0"/>
            <w:textInput>
              <w:default w:val="_________________________________________"/>
            </w:textInput>
          </w:ffData>
        </w:fldChar>
      </w:r>
      <w:bookmarkStart w:id="3" w:name="Text4"/>
      <w:r w:rsidRPr="007A4881">
        <w:rPr>
          <w:rFonts w:ascii="Arial" w:eastAsia="Calibri" w:hAnsi="Arial" w:cs="Arial"/>
          <w:kern w:val="0"/>
          <w:sz w:val="20"/>
          <w:szCs w:val="20"/>
          <w14:ligatures w14:val="none"/>
        </w:rPr>
        <w:instrText xml:space="preserve"> FORMTEXT </w:instrText>
      </w:r>
      <w:r w:rsidRPr="007A4881">
        <w:rPr>
          <w:rFonts w:ascii="Arial" w:eastAsia="Calibri" w:hAnsi="Arial" w:cs="Arial"/>
          <w:kern w:val="0"/>
          <w:sz w:val="20"/>
          <w:szCs w:val="20"/>
          <w14:ligatures w14:val="none"/>
        </w:rPr>
      </w:r>
      <w:r w:rsidRPr="007A4881">
        <w:rPr>
          <w:rFonts w:ascii="Arial" w:eastAsia="Calibri" w:hAnsi="Arial" w:cs="Arial"/>
          <w:kern w:val="0"/>
          <w:sz w:val="20"/>
          <w:szCs w:val="20"/>
          <w14:ligatures w14:val="none"/>
        </w:rPr>
        <w:fldChar w:fldCharType="separate"/>
      </w:r>
      <w:r w:rsidRPr="007A4881">
        <w:rPr>
          <w:rFonts w:ascii="Arial" w:eastAsia="Calibri" w:hAnsi="Arial" w:cs="Arial"/>
          <w:noProof/>
          <w:kern w:val="0"/>
          <w:sz w:val="20"/>
          <w:szCs w:val="20"/>
          <w14:ligatures w14:val="none"/>
        </w:rPr>
        <w:t>_________________________________________</w:t>
      </w:r>
      <w:r w:rsidRPr="007A4881">
        <w:rPr>
          <w:rFonts w:ascii="Arial" w:eastAsia="Calibri" w:hAnsi="Arial" w:cs="Arial"/>
          <w:kern w:val="0"/>
          <w:sz w:val="20"/>
          <w:szCs w:val="20"/>
          <w14:ligatures w14:val="none"/>
        </w:rPr>
        <w:fldChar w:fldCharType="end"/>
      </w:r>
      <w:bookmarkEnd w:id="3"/>
      <w:r w:rsidRPr="007A4881">
        <w:rPr>
          <w:rFonts w:ascii="Arial" w:eastAsia="Calibri" w:hAnsi="Arial" w:cs="Arial"/>
          <w:kern w:val="0"/>
          <w:sz w:val="20"/>
          <w:szCs w:val="20"/>
          <w14:ligatures w14:val="none"/>
        </w:rPr>
        <w:t>, having its principal offices as set forth below (“</w:t>
      </w:r>
      <w:r w:rsidRPr="007A4881">
        <w:rPr>
          <w:rFonts w:ascii="Arial" w:eastAsia="Calibri" w:hAnsi="Arial" w:cs="Arial"/>
          <w:kern w:val="0"/>
          <w:sz w:val="20"/>
          <w:szCs w:val="20"/>
          <w:u w:val="single"/>
          <w14:ligatures w14:val="none"/>
        </w:rPr>
        <w:t>Partner</w:t>
      </w:r>
      <w:r w:rsidRPr="007A4881">
        <w:rPr>
          <w:rFonts w:ascii="Arial" w:eastAsia="Calibri" w:hAnsi="Arial" w:cs="Arial"/>
          <w:kern w:val="0"/>
          <w:sz w:val="20"/>
          <w:szCs w:val="20"/>
          <w14:ligatures w14:val="none"/>
        </w:rPr>
        <w:t>”). Kinective and Partner may be referred to herein, collectively, as the “</w:t>
      </w:r>
      <w:r w:rsidRPr="007A4881">
        <w:rPr>
          <w:rFonts w:ascii="Arial" w:eastAsia="Calibri" w:hAnsi="Arial" w:cs="Arial"/>
          <w:kern w:val="0"/>
          <w:sz w:val="20"/>
          <w:szCs w:val="20"/>
          <w:u w:val="single"/>
          <w14:ligatures w14:val="none"/>
        </w:rPr>
        <w:t>Parties</w:t>
      </w:r>
      <w:r w:rsidRPr="007A4881">
        <w:rPr>
          <w:rFonts w:ascii="Arial" w:eastAsia="Calibri" w:hAnsi="Arial" w:cs="Arial"/>
          <w:kern w:val="0"/>
          <w:sz w:val="20"/>
          <w:szCs w:val="20"/>
          <w14:ligatures w14:val="none"/>
        </w:rPr>
        <w:t>” and each, individually, as a “</w:t>
      </w:r>
      <w:r w:rsidRPr="007A4881">
        <w:rPr>
          <w:rFonts w:ascii="Arial" w:eastAsia="Calibri" w:hAnsi="Arial" w:cs="Arial"/>
          <w:kern w:val="0"/>
          <w:sz w:val="20"/>
          <w:szCs w:val="20"/>
          <w:u w:val="single"/>
          <w14:ligatures w14:val="none"/>
        </w:rPr>
        <w:t>Party</w:t>
      </w:r>
      <w:r w:rsidRPr="007A4881">
        <w:rPr>
          <w:rFonts w:ascii="Arial" w:eastAsia="Calibri" w:hAnsi="Arial" w:cs="Arial"/>
          <w:kern w:val="0"/>
          <w:sz w:val="20"/>
          <w:szCs w:val="20"/>
          <w14:ligatures w14:val="none"/>
        </w:rPr>
        <w:t>.” This Agreement includes this “</w:t>
      </w:r>
      <w:r w:rsidRPr="007A4881">
        <w:rPr>
          <w:rFonts w:ascii="Arial" w:eastAsia="Calibri" w:hAnsi="Arial" w:cs="Arial"/>
          <w:kern w:val="0"/>
          <w:sz w:val="20"/>
          <w:szCs w:val="20"/>
          <w:u w:val="single"/>
          <w14:ligatures w14:val="none"/>
        </w:rPr>
        <w:t>Cover Page</w:t>
      </w:r>
      <w:r w:rsidRPr="007A4881">
        <w:rPr>
          <w:rFonts w:ascii="Arial" w:eastAsia="Calibri" w:hAnsi="Arial" w:cs="Arial"/>
          <w:kern w:val="0"/>
          <w:sz w:val="20"/>
          <w:szCs w:val="20"/>
          <w14:ligatures w14:val="none"/>
        </w:rPr>
        <w:t xml:space="preserve">”, the General Terms and Conditions attached hereto, the Exhibits referenced below, specific terms incorporated herein via a URL link as set forth below, and any Statement of Work (SOWs) entered hereunder, all of which are hereby incorporated into and made part of this Agreement. The scope of this Agreement shall be determined by the applicable Exhibits - Exhibit A, B, and/or C, based on the type of software reseller, integration, referral or marketing obligations the Parties choose to undertake. The Parties may </w:t>
      </w:r>
      <w:proofErr w:type="gramStart"/>
      <w:r w:rsidRPr="007A4881">
        <w:rPr>
          <w:rFonts w:ascii="Arial" w:eastAsia="Calibri" w:hAnsi="Arial" w:cs="Arial"/>
          <w:kern w:val="0"/>
          <w:sz w:val="20"/>
          <w:szCs w:val="20"/>
          <w14:ligatures w14:val="none"/>
        </w:rPr>
        <w:t>enter into</w:t>
      </w:r>
      <w:proofErr w:type="gramEnd"/>
      <w:r w:rsidRPr="007A4881">
        <w:rPr>
          <w:rFonts w:ascii="Arial" w:eastAsia="Calibri" w:hAnsi="Arial" w:cs="Arial"/>
          <w:kern w:val="0"/>
          <w:sz w:val="20"/>
          <w:szCs w:val="20"/>
          <w14:ligatures w14:val="none"/>
        </w:rPr>
        <w:t xml:space="preserve"> one, all, or any combination of these Exhibits, as detailed in the table below by properly executing such Exhibit(s).</w:t>
      </w:r>
    </w:p>
    <w:p w14:paraId="4C105115" w14:textId="77777777" w:rsidR="007A4881" w:rsidRDefault="007A4881" w:rsidP="00E84356">
      <w:pPr>
        <w:spacing w:after="80" w:line="276" w:lineRule="auto"/>
        <w:jc w:val="both"/>
        <w:rPr>
          <w:rFonts w:ascii="Arial" w:eastAsia="MS Mincho" w:hAnsi="Arial" w:cs="Arial"/>
          <w:bCs/>
          <w:kern w:val="0"/>
          <w:sz w:val="20"/>
          <w:szCs w:val="20"/>
          <w14:ligatures w14:val="none"/>
        </w:rPr>
      </w:pPr>
      <w:r w:rsidRPr="007A4881">
        <w:rPr>
          <w:rFonts w:ascii="Arial" w:eastAsia="MS Mincho" w:hAnsi="Arial" w:cs="Arial"/>
          <w:b/>
          <w:bCs/>
          <w:kern w:val="0"/>
          <w:sz w:val="20"/>
          <w:szCs w:val="20"/>
          <w14:ligatures w14:val="none"/>
        </w:rPr>
        <w:t>Effective Date</w:t>
      </w:r>
      <w:proofErr w:type="gramStart"/>
      <w:r w:rsidRPr="007A4881">
        <w:rPr>
          <w:rFonts w:ascii="Arial" w:eastAsia="MS Mincho" w:hAnsi="Arial" w:cs="Arial"/>
          <w:b/>
          <w:bCs/>
          <w:kern w:val="0"/>
          <w:sz w:val="20"/>
          <w:szCs w:val="20"/>
          <w14:ligatures w14:val="none"/>
        </w:rPr>
        <w:t xml:space="preserve">: </w:t>
      </w:r>
      <w:r w:rsidRPr="007A4881">
        <w:rPr>
          <w:rFonts w:ascii="Arial" w:eastAsia="MS Mincho" w:hAnsi="Arial" w:cs="Arial"/>
          <w:bCs/>
          <w:kern w:val="0"/>
          <w:sz w:val="20"/>
          <w:szCs w:val="20"/>
          <w14:ligatures w14:val="none"/>
        </w:rPr>
        <w:t>[_</w:t>
      </w:r>
      <w:proofErr w:type="gramEnd"/>
      <w:r w:rsidRPr="007A4881">
        <w:rPr>
          <w:rFonts w:ascii="Arial" w:eastAsia="MS Mincho" w:hAnsi="Arial" w:cs="Arial"/>
          <w:bCs/>
          <w:kern w:val="0"/>
          <w:sz w:val="20"/>
          <w:szCs w:val="20"/>
          <w14:ligatures w14:val="none"/>
        </w:rPr>
        <w:t>_______]</w:t>
      </w:r>
    </w:p>
    <w:tbl>
      <w:tblPr>
        <w:tblStyle w:val="TableGrid"/>
        <w:tblpPr w:leftFromText="180" w:rightFromText="180" w:vertAnchor="text" w:horzAnchor="margin" w:tblpY="278"/>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E84356" w:rsidRPr="00E84356" w14:paraId="13A85539" w14:textId="77777777" w:rsidTr="00E84356">
        <w:trPr>
          <w:trHeight w:val="170"/>
        </w:trPr>
        <w:tc>
          <w:tcPr>
            <w:tcW w:w="2500" w:type="pct"/>
          </w:tcPr>
          <w:p w14:paraId="61C8E539" w14:textId="77777777" w:rsidR="00E84356" w:rsidRPr="00E84356" w:rsidRDefault="00E84356" w:rsidP="00E84356">
            <w:pPr>
              <w:spacing w:after="80" w:line="276" w:lineRule="auto"/>
              <w:jc w:val="center"/>
              <w:rPr>
                <w:rFonts w:ascii="Arial" w:eastAsia="MS Mincho" w:hAnsi="Arial" w:cs="Arial"/>
                <w:b/>
                <w:bCs/>
                <w:sz w:val="18"/>
                <w:szCs w:val="18"/>
              </w:rPr>
            </w:pPr>
            <w:r w:rsidRPr="00E84356">
              <w:rPr>
                <w:rFonts w:ascii="Arial" w:eastAsia="MS Mincho" w:hAnsi="Arial" w:cs="Arial"/>
                <w:b/>
                <w:bCs/>
                <w:sz w:val="18"/>
                <w:szCs w:val="18"/>
              </w:rPr>
              <w:t>Notice</w:t>
            </w:r>
          </w:p>
        </w:tc>
        <w:tc>
          <w:tcPr>
            <w:tcW w:w="2500" w:type="pct"/>
          </w:tcPr>
          <w:p w14:paraId="730EA3A1" w14:textId="77777777" w:rsidR="00E84356" w:rsidRPr="00E84356" w:rsidRDefault="00E84356" w:rsidP="00E84356">
            <w:pPr>
              <w:spacing w:after="80" w:line="276" w:lineRule="auto"/>
              <w:jc w:val="center"/>
              <w:rPr>
                <w:rFonts w:ascii="Arial" w:eastAsia="MS Mincho" w:hAnsi="Arial" w:cs="Arial"/>
                <w:b/>
                <w:bCs/>
                <w:sz w:val="18"/>
                <w:szCs w:val="18"/>
              </w:rPr>
            </w:pPr>
            <w:r w:rsidRPr="00E84356">
              <w:rPr>
                <w:rFonts w:ascii="Arial" w:eastAsia="MS Mincho" w:hAnsi="Arial" w:cs="Arial"/>
                <w:b/>
                <w:bCs/>
                <w:sz w:val="18"/>
                <w:szCs w:val="18"/>
              </w:rPr>
              <w:t>Invoicing</w:t>
            </w:r>
          </w:p>
        </w:tc>
      </w:tr>
      <w:tr w:rsidR="00E84356" w:rsidRPr="00E84356" w14:paraId="3F92B726" w14:textId="77777777" w:rsidTr="00E84356">
        <w:trPr>
          <w:trHeight w:val="458"/>
        </w:trPr>
        <w:tc>
          <w:tcPr>
            <w:tcW w:w="2500" w:type="pct"/>
          </w:tcPr>
          <w:p w14:paraId="3BDA1764" w14:textId="560F5893" w:rsidR="00E84356" w:rsidRPr="00E84356" w:rsidRDefault="00E84356" w:rsidP="00E84356">
            <w:pPr>
              <w:spacing w:after="80" w:line="276" w:lineRule="auto"/>
              <w:jc w:val="both"/>
              <w:rPr>
                <w:rFonts w:ascii="Arial" w:eastAsia="MS Mincho" w:hAnsi="Arial" w:cs="Arial"/>
                <w:b/>
                <w:bCs/>
                <w:sz w:val="18"/>
                <w:szCs w:val="18"/>
              </w:rPr>
            </w:pPr>
            <w:r w:rsidRPr="007A4881">
              <w:rPr>
                <w:rFonts w:ascii="Arial" w:eastAsia="MS Mincho" w:hAnsi="Arial" w:cs="Arial"/>
                <w:b/>
                <w:bCs/>
                <w:sz w:val="18"/>
                <w:szCs w:val="18"/>
              </w:rPr>
              <w:t xml:space="preserve">Notice Address: </w:t>
            </w:r>
            <w:r w:rsidRPr="007A4881">
              <w:rPr>
                <w:rFonts w:ascii="Arial" w:eastAsia="MS Mincho" w:hAnsi="Arial" w:cs="Arial"/>
                <w:bCs/>
                <w:sz w:val="18"/>
                <w:szCs w:val="18"/>
              </w:rPr>
              <w:t>[Partner Notice Address]</w:t>
            </w:r>
          </w:p>
        </w:tc>
        <w:tc>
          <w:tcPr>
            <w:tcW w:w="2500" w:type="pct"/>
          </w:tcPr>
          <w:p w14:paraId="38C02D32" w14:textId="77777777" w:rsidR="00E84356" w:rsidRPr="00E84356" w:rsidRDefault="00E84356" w:rsidP="00E84356">
            <w:pPr>
              <w:spacing w:after="80" w:line="276" w:lineRule="auto"/>
              <w:jc w:val="both"/>
              <w:rPr>
                <w:rFonts w:ascii="Arial" w:eastAsia="MS Mincho" w:hAnsi="Arial" w:cs="Arial"/>
                <w:b/>
                <w:bCs/>
                <w:sz w:val="18"/>
                <w:szCs w:val="18"/>
                <w:u w:val="single"/>
              </w:rPr>
            </w:pPr>
            <w:r w:rsidRPr="007A4881">
              <w:rPr>
                <w:rFonts w:ascii="Arial" w:eastAsia="MS Mincho" w:hAnsi="Arial" w:cs="Arial"/>
                <w:b/>
                <w:bCs/>
                <w:sz w:val="18"/>
                <w:szCs w:val="18"/>
              </w:rPr>
              <w:t xml:space="preserve">Invoice Address: </w:t>
            </w:r>
            <w:r w:rsidRPr="007A4881">
              <w:rPr>
                <w:rFonts w:ascii="Arial" w:eastAsia="MS Mincho" w:hAnsi="Arial" w:cs="Arial"/>
                <w:bCs/>
                <w:sz w:val="18"/>
                <w:szCs w:val="18"/>
              </w:rPr>
              <w:t xml:space="preserve">[Partner </w:t>
            </w:r>
            <w:r w:rsidRPr="00E84356">
              <w:rPr>
                <w:rFonts w:ascii="Arial" w:eastAsia="MS Mincho" w:hAnsi="Arial" w:cs="Arial"/>
                <w:bCs/>
                <w:sz w:val="18"/>
                <w:szCs w:val="18"/>
              </w:rPr>
              <w:t>Invoice</w:t>
            </w:r>
            <w:r w:rsidRPr="007A4881">
              <w:rPr>
                <w:rFonts w:ascii="Arial" w:eastAsia="MS Mincho" w:hAnsi="Arial" w:cs="Arial"/>
                <w:bCs/>
                <w:sz w:val="18"/>
                <w:szCs w:val="18"/>
              </w:rPr>
              <w:t xml:space="preserve"> Address]</w:t>
            </w:r>
          </w:p>
        </w:tc>
      </w:tr>
      <w:tr w:rsidR="00E84356" w:rsidRPr="00E84356" w14:paraId="2C982953" w14:textId="77777777" w:rsidTr="00E84356">
        <w:tc>
          <w:tcPr>
            <w:tcW w:w="2500" w:type="pct"/>
          </w:tcPr>
          <w:p w14:paraId="7A88FA6D" w14:textId="77777777" w:rsidR="00E84356" w:rsidRPr="00E84356" w:rsidRDefault="00E84356" w:rsidP="00E84356">
            <w:pPr>
              <w:spacing w:after="80" w:line="276" w:lineRule="auto"/>
              <w:jc w:val="both"/>
              <w:rPr>
                <w:rFonts w:ascii="Arial" w:eastAsia="MS Mincho" w:hAnsi="Arial" w:cs="Arial"/>
                <w:b/>
                <w:bCs/>
                <w:sz w:val="18"/>
                <w:szCs w:val="18"/>
                <w:u w:val="single"/>
              </w:rPr>
            </w:pPr>
            <w:r w:rsidRPr="00E84356">
              <w:rPr>
                <w:rFonts w:ascii="Arial" w:eastAsia="MS Mincho" w:hAnsi="Arial" w:cs="Arial"/>
                <w:b/>
                <w:bCs/>
                <w:sz w:val="18"/>
                <w:szCs w:val="18"/>
              </w:rPr>
              <w:t>Email</w:t>
            </w:r>
            <w:r w:rsidRPr="007A4881">
              <w:rPr>
                <w:rFonts w:ascii="Arial" w:eastAsia="MS Mincho" w:hAnsi="Arial" w:cs="Arial"/>
                <w:b/>
                <w:bCs/>
                <w:sz w:val="18"/>
                <w:szCs w:val="18"/>
              </w:rPr>
              <w:t xml:space="preserve">: </w:t>
            </w:r>
            <w:r w:rsidRPr="007A4881">
              <w:rPr>
                <w:rFonts w:ascii="Arial" w:eastAsia="MS Mincho" w:hAnsi="Arial" w:cs="Arial"/>
                <w:bCs/>
                <w:sz w:val="18"/>
                <w:szCs w:val="18"/>
              </w:rPr>
              <w:t xml:space="preserve">[Partner Notice </w:t>
            </w:r>
            <w:r w:rsidRPr="00E84356">
              <w:rPr>
                <w:rFonts w:ascii="Arial" w:eastAsia="MS Mincho" w:hAnsi="Arial" w:cs="Arial"/>
                <w:bCs/>
                <w:sz w:val="18"/>
                <w:szCs w:val="18"/>
              </w:rPr>
              <w:t>Email</w:t>
            </w:r>
            <w:r w:rsidRPr="007A4881">
              <w:rPr>
                <w:rFonts w:ascii="Arial" w:eastAsia="MS Mincho" w:hAnsi="Arial" w:cs="Arial"/>
                <w:bCs/>
                <w:sz w:val="18"/>
                <w:szCs w:val="18"/>
              </w:rPr>
              <w:t>]</w:t>
            </w:r>
          </w:p>
        </w:tc>
        <w:tc>
          <w:tcPr>
            <w:tcW w:w="2500" w:type="pct"/>
          </w:tcPr>
          <w:p w14:paraId="73FC2EB1" w14:textId="77777777" w:rsidR="00E84356" w:rsidRPr="00E84356" w:rsidRDefault="00E84356" w:rsidP="00E84356">
            <w:pPr>
              <w:spacing w:after="80" w:line="276" w:lineRule="auto"/>
              <w:jc w:val="both"/>
              <w:rPr>
                <w:rFonts w:ascii="Arial" w:eastAsia="MS Mincho" w:hAnsi="Arial" w:cs="Arial"/>
                <w:b/>
                <w:bCs/>
                <w:sz w:val="18"/>
                <w:szCs w:val="18"/>
              </w:rPr>
            </w:pPr>
            <w:r w:rsidRPr="007A4881">
              <w:rPr>
                <w:rFonts w:ascii="Arial" w:eastAsia="MS Mincho" w:hAnsi="Arial" w:cs="Arial"/>
                <w:b/>
                <w:bCs/>
                <w:sz w:val="18"/>
                <w:szCs w:val="18"/>
              </w:rPr>
              <w:t xml:space="preserve">Email: </w:t>
            </w:r>
            <w:r w:rsidRPr="007A4881">
              <w:rPr>
                <w:rFonts w:ascii="Arial" w:eastAsia="MS Mincho" w:hAnsi="Arial" w:cs="Arial"/>
                <w:bCs/>
                <w:sz w:val="18"/>
                <w:szCs w:val="18"/>
              </w:rPr>
              <w:t>[Partner Invoice Email]</w:t>
            </w:r>
            <w:r w:rsidRPr="007A4881">
              <w:rPr>
                <w:rFonts w:ascii="Arial" w:eastAsia="MS Mincho" w:hAnsi="Arial" w:cs="Arial"/>
                <w:b/>
                <w:bCs/>
                <w:sz w:val="18"/>
                <w:szCs w:val="18"/>
              </w:rPr>
              <w:tab/>
            </w:r>
          </w:p>
        </w:tc>
      </w:tr>
      <w:tr w:rsidR="00E84356" w:rsidRPr="00E84356" w14:paraId="30B4681A" w14:textId="77777777" w:rsidTr="00E84356">
        <w:tc>
          <w:tcPr>
            <w:tcW w:w="2500" w:type="pct"/>
          </w:tcPr>
          <w:p w14:paraId="647613B7" w14:textId="42CC3451" w:rsidR="00E84356" w:rsidRPr="00E84356" w:rsidRDefault="00E84356" w:rsidP="00E84356">
            <w:pPr>
              <w:spacing w:after="80" w:line="276" w:lineRule="auto"/>
              <w:jc w:val="both"/>
              <w:rPr>
                <w:rFonts w:ascii="Arial" w:eastAsia="MS Mincho" w:hAnsi="Arial" w:cs="Arial"/>
                <w:b/>
                <w:bCs/>
                <w:sz w:val="18"/>
                <w:szCs w:val="18"/>
                <w:u w:val="single"/>
              </w:rPr>
            </w:pPr>
            <w:r w:rsidRPr="007A4881">
              <w:rPr>
                <w:rFonts w:ascii="Arial" w:eastAsia="MS Mincho" w:hAnsi="Arial" w:cs="Arial"/>
                <w:b/>
                <w:bCs/>
                <w:sz w:val="18"/>
                <w:szCs w:val="18"/>
              </w:rPr>
              <w:t xml:space="preserve">Attention: </w:t>
            </w:r>
            <w:r w:rsidRPr="007A4881">
              <w:rPr>
                <w:rFonts w:ascii="Arial" w:eastAsia="MS Mincho" w:hAnsi="Arial" w:cs="Arial"/>
                <w:bCs/>
                <w:sz w:val="18"/>
                <w:szCs w:val="18"/>
              </w:rPr>
              <w:t>[Partner Notice Contact Name]</w:t>
            </w:r>
            <w:r w:rsidRPr="007A4881">
              <w:rPr>
                <w:rFonts w:ascii="Arial" w:eastAsia="MS Mincho" w:hAnsi="Arial" w:cs="Arial"/>
                <w:b/>
                <w:bCs/>
                <w:sz w:val="18"/>
                <w:szCs w:val="18"/>
              </w:rPr>
              <w:tab/>
            </w:r>
            <w:r w:rsidRPr="007A4881">
              <w:rPr>
                <w:rFonts w:ascii="Arial" w:eastAsia="MS Mincho" w:hAnsi="Arial" w:cs="Arial"/>
                <w:b/>
                <w:bCs/>
                <w:sz w:val="18"/>
                <w:szCs w:val="18"/>
              </w:rPr>
              <w:tab/>
            </w:r>
          </w:p>
        </w:tc>
        <w:tc>
          <w:tcPr>
            <w:tcW w:w="2500" w:type="pct"/>
          </w:tcPr>
          <w:p w14:paraId="20DF4706" w14:textId="48F77E34" w:rsidR="00E84356" w:rsidRPr="00E84356" w:rsidRDefault="00E84356" w:rsidP="00E84356">
            <w:pPr>
              <w:spacing w:after="80" w:line="276" w:lineRule="auto"/>
              <w:jc w:val="both"/>
              <w:rPr>
                <w:rFonts w:ascii="Arial" w:eastAsia="MS Mincho" w:hAnsi="Arial" w:cs="Arial"/>
                <w:bCs/>
                <w:sz w:val="18"/>
                <w:szCs w:val="18"/>
              </w:rPr>
            </w:pPr>
            <w:r w:rsidRPr="007A4881">
              <w:rPr>
                <w:rFonts w:ascii="Arial" w:eastAsia="MS Mincho" w:hAnsi="Arial" w:cs="Arial"/>
                <w:b/>
                <w:bCs/>
                <w:sz w:val="18"/>
                <w:szCs w:val="18"/>
              </w:rPr>
              <w:t xml:space="preserve">Attention: </w:t>
            </w:r>
            <w:r w:rsidRPr="007A4881">
              <w:rPr>
                <w:rFonts w:ascii="Arial" w:eastAsia="MS Mincho" w:hAnsi="Arial" w:cs="Arial"/>
                <w:bCs/>
                <w:sz w:val="18"/>
                <w:szCs w:val="18"/>
              </w:rPr>
              <w:t xml:space="preserve">[Partner Invoice </w:t>
            </w:r>
            <w:r>
              <w:rPr>
                <w:rFonts w:ascii="Arial" w:eastAsia="MS Mincho" w:hAnsi="Arial" w:cs="Arial"/>
                <w:bCs/>
                <w:sz w:val="18"/>
                <w:szCs w:val="18"/>
              </w:rPr>
              <w:t xml:space="preserve">Contact </w:t>
            </w:r>
            <w:r w:rsidRPr="007A4881">
              <w:rPr>
                <w:rFonts w:ascii="Arial" w:eastAsia="MS Mincho" w:hAnsi="Arial" w:cs="Arial"/>
                <w:bCs/>
                <w:sz w:val="18"/>
                <w:szCs w:val="18"/>
              </w:rPr>
              <w:t>Name]</w:t>
            </w:r>
          </w:p>
        </w:tc>
      </w:tr>
      <w:tr w:rsidR="00E84356" w:rsidRPr="00E84356" w14:paraId="2684DC36" w14:textId="77777777" w:rsidTr="00E84356">
        <w:tc>
          <w:tcPr>
            <w:tcW w:w="2500" w:type="pct"/>
          </w:tcPr>
          <w:p w14:paraId="140A8CC2" w14:textId="3D2CB430" w:rsidR="00E84356" w:rsidRPr="00E84356" w:rsidRDefault="00E84356" w:rsidP="00E84356">
            <w:pPr>
              <w:spacing w:after="80" w:line="276" w:lineRule="auto"/>
              <w:jc w:val="both"/>
              <w:rPr>
                <w:rFonts w:ascii="Arial" w:eastAsia="MS Mincho" w:hAnsi="Arial" w:cs="Arial"/>
                <w:b/>
                <w:bCs/>
                <w:sz w:val="18"/>
                <w:szCs w:val="18"/>
              </w:rPr>
            </w:pPr>
            <w:r w:rsidRPr="007A4881">
              <w:rPr>
                <w:rFonts w:ascii="Arial" w:eastAsia="MS Mincho" w:hAnsi="Arial" w:cs="Arial"/>
                <w:b/>
                <w:bCs/>
                <w:sz w:val="18"/>
                <w:szCs w:val="18"/>
              </w:rPr>
              <w:t xml:space="preserve">Phone: </w:t>
            </w:r>
            <w:r w:rsidRPr="007A4881">
              <w:rPr>
                <w:rFonts w:ascii="Arial" w:eastAsia="MS Mincho" w:hAnsi="Arial" w:cs="Arial"/>
                <w:bCs/>
                <w:sz w:val="18"/>
                <w:szCs w:val="18"/>
              </w:rPr>
              <w:t>[Partner Notice Phone]</w:t>
            </w:r>
            <w:r w:rsidRPr="007A4881">
              <w:rPr>
                <w:rFonts w:ascii="Arial" w:eastAsia="MS Mincho" w:hAnsi="Arial" w:cs="Arial"/>
                <w:b/>
                <w:bCs/>
                <w:sz w:val="18"/>
                <w:szCs w:val="18"/>
              </w:rPr>
              <w:tab/>
            </w:r>
            <w:r w:rsidRPr="007A4881">
              <w:rPr>
                <w:rFonts w:ascii="Arial" w:eastAsia="MS Mincho" w:hAnsi="Arial" w:cs="Arial"/>
                <w:b/>
                <w:bCs/>
                <w:sz w:val="18"/>
                <w:szCs w:val="18"/>
              </w:rPr>
              <w:tab/>
            </w:r>
            <w:r w:rsidRPr="007A4881">
              <w:rPr>
                <w:rFonts w:ascii="Arial" w:eastAsia="MS Mincho" w:hAnsi="Arial" w:cs="Arial"/>
                <w:b/>
                <w:bCs/>
                <w:sz w:val="18"/>
                <w:szCs w:val="18"/>
              </w:rPr>
              <w:tab/>
            </w:r>
          </w:p>
        </w:tc>
        <w:tc>
          <w:tcPr>
            <w:tcW w:w="2500" w:type="pct"/>
          </w:tcPr>
          <w:p w14:paraId="73C6A3BF" w14:textId="77777777" w:rsidR="00E84356" w:rsidRPr="00E84356" w:rsidRDefault="00E84356" w:rsidP="00E84356">
            <w:pPr>
              <w:spacing w:after="80" w:line="276" w:lineRule="auto"/>
              <w:jc w:val="both"/>
              <w:rPr>
                <w:rFonts w:ascii="Arial" w:eastAsia="MS Mincho" w:hAnsi="Arial" w:cs="Arial"/>
                <w:b/>
                <w:bCs/>
                <w:sz w:val="18"/>
                <w:szCs w:val="18"/>
              </w:rPr>
            </w:pPr>
            <w:r w:rsidRPr="007A4881">
              <w:rPr>
                <w:rFonts w:ascii="Arial" w:eastAsia="MS Mincho" w:hAnsi="Arial" w:cs="Arial"/>
                <w:b/>
                <w:bCs/>
                <w:sz w:val="18"/>
                <w:szCs w:val="18"/>
              </w:rPr>
              <w:t xml:space="preserve">Phone: </w:t>
            </w:r>
            <w:r w:rsidRPr="007A4881">
              <w:rPr>
                <w:rFonts w:ascii="Arial" w:eastAsia="MS Mincho" w:hAnsi="Arial" w:cs="Arial"/>
                <w:bCs/>
                <w:sz w:val="18"/>
                <w:szCs w:val="18"/>
              </w:rPr>
              <w:t>[Partner Invoice Phone]</w:t>
            </w:r>
          </w:p>
        </w:tc>
      </w:tr>
    </w:tbl>
    <w:p w14:paraId="092CC637" w14:textId="77777777" w:rsidR="00E84356" w:rsidRPr="007A4881" w:rsidRDefault="00E84356" w:rsidP="007A4881">
      <w:pPr>
        <w:spacing w:after="80" w:line="276" w:lineRule="auto"/>
        <w:ind w:left="720"/>
        <w:jc w:val="both"/>
        <w:rPr>
          <w:rFonts w:ascii="Arial" w:eastAsia="MS Mincho" w:hAnsi="Arial" w:cs="Arial"/>
          <w:b/>
          <w:bCs/>
          <w:kern w:val="0"/>
          <w:sz w:val="20"/>
          <w:szCs w:val="20"/>
          <w14:ligatures w14:val="none"/>
        </w:rPr>
      </w:pPr>
    </w:p>
    <w:p w14:paraId="702BB40B" w14:textId="77777777" w:rsidR="007A4881" w:rsidRPr="007A4881" w:rsidRDefault="007A4881" w:rsidP="007A4881">
      <w:pPr>
        <w:spacing w:after="80" w:line="276" w:lineRule="auto"/>
        <w:ind w:left="720" w:right="540"/>
        <w:jc w:val="both"/>
        <w:rPr>
          <w:rFonts w:ascii="Arial" w:eastAsia="MS Mincho" w:hAnsi="Arial" w:cs="Arial"/>
          <w:kern w:val="0"/>
          <w:sz w:val="20"/>
          <w:szCs w:val="20"/>
          <w14:ligatures w14:val="none"/>
        </w:rPr>
      </w:pPr>
    </w:p>
    <w:tbl>
      <w:tblPr>
        <w:tblpPr w:leftFromText="180" w:rightFromText="180" w:vertAnchor="text" w:horzAnchor="margin" w:tblpXSpec="center" w:tblpY="90"/>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28"/>
        <w:gridCol w:w="1377"/>
        <w:gridCol w:w="3928"/>
        <w:gridCol w:w="2436"/>
      </w:tblGrid>
      <w:tr w:rsidR="007A4881" w:rsidRPr="007A4881" w14:paraId="61CB5458" w14:textId="77777777">
        <w:trPr>
          <w:trHeight w:val="262"/>
        </w:trPr>
        <w:tc>
          <w:tcPr>
            <w:tcW w:w="1228" w:type="dxa"/>
            <w:tcBorders>
              <w:top w:val="single" w:sz="4" w:space="0" w:color="auto"/>
              <w:left w:val="single" w:sz="4" w:space="0" w:color="auto"/>
              <w:bottom w:val="single" w:sz="4" w:space="0" w:color="auto"/>
              <w:right w:val="single" w:sz="4" w:space="0" w:color="auto"/>
            </w:tcBorders>
          </w:tcPr>
          <w:p w14:paraId="57A6EB40" w14:textId="77777777" w:rsidR="007A4881" w:rsidRPr="007A4881" w:rsidRDefault="007A4881" w:rsidP="007A4881">
            <w:pPr>
              <w:spacing w:line="259" w:lineRule="auto"/>
              <w:jc w:val="center"/>
              <w:rPr>
                <w:rFonts w:ascii="Arial" w:eastAsia="Calibri" w:hAnsi="Arial" w:cs="Arial"/>
                <w:b/>
                <w:bCs/>
                <w:kern w:val="0"/>
                <w:sz w:val="20"/>
                <w:szCs w:val="20"/>
                <w14:ligatures w14:val="none"/>
              </w:rPr>
            </w:pPr>
            <w:r w:rsidRPr="007A4881">
              <w:rPr>
                <w:rFonts w:ascii="Arial" w:eastAsia="Calibri" w:hAnsi="Arial" w:cs="Arial"/>
                <w:b/>
                <w:bCs/>
                <w:kern w:val="0"/>
                <w:sz w:val="20"/>
                <w:szCs w:val="20"/>
                <w14:ligatures w14:val="none"/>
              </w:rPr>
              <w:t xml:space="preserve">Applicable if </w:t>
            </w:r>
            <w:proofErr w:type="gramStart"/>
            <w:r w:rsidRPr="007A4881">
              <w:rPr>
                <w:rFonts w:ascii="Arial" w:eastAsia="Calibri" w:hAnsi="Arial" w:cs="Arial"/>
                <w:b/>
                <w:bCs/>
                <w:kern w:val="0"/>
                <w:sz w:val="20"/>
                <w:szCs w:val="20"/>
                <w14:ligatures w14:val="none"/>
              </w:rPr>
              <w:t>Checked</w:t>
            </w:r>
            <w:proofErr w:type="gramEnd"/>
          </w:p>
        </w:tc>
        <w:tc>
          <w:tcPr>
            <w:tcW w:w="1377" w:type="dxa"/>
            <w:tcBorders>
              <w:top w:val="single" w:sz="4" w:space="0" w:color="auto"/>
              <w:left w:val="single" w:sz="4" w:space="0" w:color="auto"/>
              <w:bottom w:val="single" w:sz="4" w:space="0" w:color="auto"/>
              <w:right w:val="single" w:sz="4" w:space="0" w:color="auto"/>
            </w:tcBorders>
          </w:tcPr>
          <w:p w14:paraId="399BEDC3" w14:textId="77777777" w:rsidR="007A4881" w:rsidRPr="007A4881" w:rsidRDefault="007A4881" w:rsidP="007A4881">
            <w:pPr>
              <w:spacing w:line="259" w:lineRule="auto"/>
              <w:jc w:val="center"/>
              <w:rPr>
                <w:rFonts w:ascii="Arial" w:eastAsia="Calibri" w:hAnsi="Arial" w:cs="Arial"/>
                <w:b/>
                <w:bCs/>
                <w:kern w:val="0"/>
                <w:sz w:val="20"/>
                <w:szCs w:val="20"/>
                <w14:ligatures w14:val="none"/>
              </w:rPr>
            </w:pPr>
            <w:r w:rsidRPr="007A4881">
              <w:rPr>
                <w:rFonts w:ascii="Arial" w:eastAsia="Calibri" w:hAnsi="Arial" w:cs="Arial"/>
                <w:b/>
                <w:bCs/>
                <w:kern w:val="0"/>
                <w:sz w:val="20"/>
                <w:szCs w:val="20"/>
                <w14:ligatures w14:val="none"/>
              </w:rPr>
              <w:t>EXHIBIT</w:t>
            </w:r>
          </w:p>
        </w:tc>
        <w:tc>
          <w:tcPr>
            <w:tcW w:w="3928" w:type="dxa"/>
            <w:tcBorders>
              <w:top w:val="single" w:sz="4" w:space="0" w:color="auto"/>
              <w:left w:val="single" w:sz="4" w:space="0" w:color="auto"/>
              <w:bottom w:val="single" w:sz="4" w:space="0" w:color="auto"/>
              <w:right w:val="single" w:sz="4" w:space="0" w:color="auto"/>
            </w:tcBorders>
          </w:tcPr>
          <w:p w14:paraId="2DFD20D1" w14:textId="77777777" w:rsidR="007A4881" w:rsidRPr="007A4881" w:rsidRDefault="007A4881" w:rsidP="007A4881">
            <w:pPr>
              <w:spacing w:line="259" w:lineRule="auto"/>
              <w:jc w:val="center"/>
              <w:rPr>
                <w:rFonts w:ascii="Arial" w:eastAsia="Calibri" w:hAnsi="Arial" w:cs="Arial"/>
                <w:b/>
                <w:bCs/>
                <w:kern w:val="0"/>
                <w:sz w:val="20"/>
                <w:szCs w:val="20"/>
                <w14:ligatures w14:val="none"/>
              </w:rPr>
            </w:pPr>
            <w:r w:rsidRPr="007A4881">
              <w:rPr>
                <w:rFonts w:ascii="Arial" w:eastAsia="Calibri" w:hAnsi="Arial" w:cs="Arial"/>
                <w:b/>
                <w:bCs/>
                <w:kern w:val="0"/>
                <w:sz w:val="20"/>
                <w:szCs w:val="20"/>
                <w14:ligatures w14:val="none"/>
              </w:rPr>
              <w:t>TITLE</w:t>
            </w:r>
          </w:p>
        </w:tc>
        <w:tc>
          <w:tcPr>
            <w:tcW w:w="2436" w:type="dxa"/>
            <w:tcBorders>
              <w:top w:val="single" w:sz="4" w:space="0" w:color="auto"/>
              <w:left w:val="single" w:sz="4" w:space="0" w:color="auto"/>
              <w:bottom w:val="single" w:sz="4" w:space="0" w:color="auto"/>
              <w:right w:val="single" w:sz="4" w:space="0" w:color="auto"/>
            </w:tcBorders>
          </w:tcPr>
          <w:p w14:paraId="62E0B6A2" w14:textId="77777777" w:rsidR="007A4881" w:rsidRPr="007A4881" w:rsidRDefault="007A4881" w:rsidP="007A4881">
            <w:pPr>
              <w:spacing w:line="259" w:lineRule="auto"/>
              <w:jc w:val="center"/>
              <w:rPr>
                <w:rFonts w:ascii="Arial" w:eastAsia="Calibri" w:hAnsi="Arial" w:cs="Arial"/>
                <w:b/>
                <w:bCs/>
                <w:kern w:val="0"/>
                <w:sz w:val="20"/>
                <w:szCs w:val="20"/>
                <w14:ligatures w14:val="none"/>
              </w:rPr>
            </w:pPr>
            <w:r w:rsidRPr="007A4881">
              <w:rPr>
                <w:rFonts w:ascii="Arial" w:eastAsia="Calibri" w:hAnsi="Arial" w:cs="Arial"/>
                <w:b/>
                <w:bCs/>
                <w:kern w:val="0"/>
                <w:sz w:val="20"/>
                <w:szCs w:val="20"/>
                <w14:ligatures w14:val="none"/>
              </w:rPr>
              <w:t>NOTES</w:t>
            </w:r>
          </w:p>
        </w:tc>
      </w:tr>
      <w:tr w:rsidR="007A4881" w:rsidRPr="007A4881" w14:paraId="15743F27" w14:textId="77777777">
        <w:trPr>
          <w:trHeight w:val="262"/>
        </w:trPr>
        <w:tc>
          <w:tcPr>
            <w:tcW w:w="1228" w:type="dxa"/>
            <w:tcBorders>
              <w:top w:val="single" w:sz="4" w:space="0" w:color="auto"/>
              <w:left w:val="single" w:sz="4" w:space="0" w:color="auto"/>
              <w:bottom w:val="single" w:sz="4" w:space="0" w:color="auto"/>
              <w:right w:val="single" w:sz="4" w:space="0" w:color="auto"/>
            </w:tcBorders>
          </w:tcPr>
          <w:p w14:paraId="506F9899" w14:textId="067581C0" w:rsidR="007A4881" w:rsidRPr="007A4881" w:rsidRDefault="00E84356" w:rsidP="007A4881">
            <w:pPr>
              <w:spacing w:line="259"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fldChar w:fldCharType="begin">
                <w:ffData>
                  <w:name w:val=""/>
                  <w:enabled/>
                  <w:calcOnExit w:val="0"/>
                  <w:checkBox>
                    <w:sizeAuto/>
                    <w:default w:val="1"/>
                  </w:checkBox>
                </w:ffData>
              </w:fldChar>
            </w:r>
            <w:r>
              <w:rPr>
                <w:rFonts w:ascii="Arial" w:eastAsia="Calibri" w:hAnsi="Arial" w:cs="Arial"/>
                <w:kern w:val="0"/>
                <w:sz w:val="20"/>
                <w:szCs w:val="20"/>
                <w14:ligatures w14:val="none"/>
              </w:rPr>
              <w:instrText xml:space="preserve"> FORMCHECKBOX </w:instrText>
            </w:r>
            <w:r>
              <w:rPr>
                <w:rFonts w:ascii="Arial" w:eastAsia="Calibri" w:hAnsi="Arial" w:cs="Arial"/>
                <w:kern w:val="0"/>
                <w:sz w:val="20"/>
                <w:szCs w:val="20"/>
                <w14:ligatures w14:val="none"/>
              </w:rPr>
            </w:r>
            <w:r>
              <w:rPr>
                <w:rFonts w:ascii="Arial" w:eastAsia="Calibri" w:hAnsi="Arial" w:cs="Arial"/>
                <w:kern w:val="0"/>
                <w:sz w:val="20"/>
                <w:szCs w:val="20"/>
                <w14:ligatures w14:val="none"/>
              </w:rPr>
              <w:fldChar w:fldCharType="separate"/>
            </w:r>
            <w:r>
              <w:rPr>
                <w:rFonts w:ascii="Arial" w:eastAsia="Calibri" w:hAnsi="Arial" w:cs="Arial"/>
                <w:kern w:val="0"/>
                <w:sz w:val="20"/>
                <w:szCs w:val="20"/>
                <w14:ligatures w14:val="none"/>
              </w:rPr>
              <w:fldChar w:fldCharType="end"/>
            </w:r>
          </w:p>
        </w:tc>
        <w:tc>
          <w:tcPr>
            <w:tcW w:w="1377" w:type="dxa"/>
            <w:tcBorders>
              <w:top w:val="single" w:sz="4" w:space="0" w:color="auto"/>
              <w:left w:val="single" w:sz="4" w:space="0" w:color="auto"/>
              <w:bottom w:val="single" w:sz="4" w:space="0" w:color="auto"/>
              <w:right w:val="single" w:sz="4" w:space="0" w:color="auto"/>
            </w:tcBorders>
          </w:tcPr>
          <w:p w14:paraId="643DFD3F" w14:textId="77777777" w:rsidR="007A4881" w:rsidRPr="007A4881" w:rsidRDefault="007A4881" w:rsidP="007A4881">
            <w:pPr>
              <w:spacing w:line="259" w:lineRule="auto"/>
              <w:rPr>
                <w:rFonts w:ascii="Arial" w:eastAsia="Calibri" w:hAnsi="Arial" w:cs="Arial"/>
                <w:b/>
                <w:bCs/>
                <w:kern w:val="0"/>
                <w:sz w:val="20"/>
                <w:szCs w:val="20"/>
                <w14:ligatures w14:val="none"/>
              </w:rPr>
            </w:pPr>
            <w:r w:rsidRPr="007A4881">
              <w:rPr>
                <w:rFonts w:ascii="Arial" w:eastAsia="Calibri" w:hAnsi="Arial" w:cs="Arial"/>
                <w:b/>
                <w:bCs/>
                <w:kern w:val="0"/>
                <w:sz w:val="20"/>
                <w:szCs w:val="20"/>
                <w14:ligatures w14:val="none"/>
              </w:rPr>
              <w:t>Exhibit A</w:t>
            </w:r>
          </w:p>
        </w:tc>
        <w:tc>
          <w:tcPr>
            <w:tcW w:w="3928" w:type="dxa"/>
            <w:tcBorders>
              <w:top w:val="single" w:sz="4" w:space="0" w:color="auto"/>
              <w:left w:val="single" w:sz="4" w:space="0" w:color="auto"/>
              <w:bottom w:val="single" w:sz="4" w:space="0" w:color="auto"/>
              <w:right w:val="single" w:sz="4" w:space="0" w:color="auto"/>
            </w:tcBorders>
          </w:tcPr>
          <w:p w14:paraId="33F705F2" w14:textId="77777777" w:rsidR="007A4881" w:rsidRPr="00E84356" w:rsidRDefault="007A4881" w:rsidP="007A4881">
            <w:pPr>
              <w:rPr>
                <w:rFonts w:ascii="Arial" w:hAnsi="Arial" w:cs="Arial"/>
                <w:b/>
                <w:bCs/>
                <w:sz w:val="20"/>
                <w:szCs w:val="20"/>
              </w:rPr>
            </w:pPr>
            <w:r w:rsidRPr="00E84356">
              <w:rPr>
                <w:rFonts w:ascii="Arial" w:hAnsi="Arial" w:cs="Arial"/>
                <w:b/>
                <w:bCs/>
                <w:sz w:val="20"/>
                <w:szCs w:val="20"/>
              </w:rPr>
              <w:t>Reseller Integration Terms</w:t>
            </w:r>
          </w:p>
          <w:p w14:paraId="26ABE89C" w14:textId="77777777" w:rsidR="007A4881" w:rsidRPr="00E84356" w:rsidRDefault="007A4881" w:rsidP="007A4881">
            <w:pPr>
              <w:pStyle w:val="ListParagraph"/>
              <w:numPr>
                <w:ilvl w:val="0"/>
                <w:numId w:val="1"/>
              </w:numPr>
              <w:spacing w:line="259" w:lineRule="auto"/>
              <w:rPr>
                <w:rFonts w:ascii="Arial" w:hAnsi="Arial" w:cs="Arial"/>
                <w:b/>
                <w:bCs/>
                <w:sz w:val="20"/>
                <w:szCs w:val="20"/>
              </w:rPr>
            </w:pPr>
            <w:r w:rsidRPr="00E84356">
              <w:rPr>
                <w:rFonts w:ascii="Arial" w:hAnsi="Arial" w:cs="Arial"/>
                <w:b/>
                <w:bCs/>
                <w:sz w:val="20"/>
                <w:szCs w:val="20"/>
              </w:rPr>
              <w:t>Exhibit A-1: Partner Deal Portal</w:t>
            </w:r>
          </w:p>
          <w:p w14:paraId="2C077E64" w14:textId="77777777" w:rsidR="007A4881" w:rsidRPr="00E84356" w:rsidRDefault="007A4881" w:rsidP="007A4881">
            <w:pPr>
              <w:pStyle w:val="ListParagraph"/>
              <w:numPr>
                <w:ilvl w:val="0"/>
                <w:numId w:val="1"/>
              </w:numPr>
              <w:spacing w:line="259" w:lineRule="auto"/>
              <w:rPr>
                <w:rFonts w:ascii="Arial" w:hAnsi="Arial" w:cs="Arial"/>
                <w:b/>
                <w:bCs/>
                <w:sz w:val="20"/>
                <w:szCs w:val="20"/>
              </w:rPr>
            </w:pPr>
            <w:r w:rsidRPr="00E84356">
              <w:rPr>
                <w:rFonts w:ascii="Arial" w:hAnsi="Arial" w:cs="Arial"/>
                <w:b/>
                <w:bCs/>
                <w:sz w:val="20"/>
                <w:szCs w:val="20"/>
              </w:rPr>
              <w:t>Exhibit A-2: Reseller Partner Billing Summary</w:t>
            </w:r>
          </w:p>
          <w:p w14:paraId="6BFDE43E" w14:textId="5B547AEE" w:rsidR="007A4881" w:rsidRPr="00E84356" w:rsidRDefault="007A4881" w:rsidP="007A4881">
            <w:pPr>
              <w:pStyle w:val="ListParagraph"/>
              <w:numPr>
                <w:ilvl w:val="0"/>
                <w:numId w:val="1"/>
              </w:numPr>
              <w:spacing w:line="259" w:lineRule="auto"/>
              <w:rPr>
                <w:rFonts w:ascii="Arial" w:hAnsi="Arial" w:cs="Arial"/>
                <w:b/>
                <w:bCs/>
                <w:sz w:val="20"/>
                <w:szCs w:val="20"/>
              </w:rPr>
            </w:pPr>
            <w:r w:rsidRPr="00E84356">
              <w:rPr>
                <w:rFonts w:ascii="Arial" w:hAnsi="Arial" w:cs="Arial"/>
                <w:b/>
                <w:bCs/>
                <w:sz w:val="20"/>
                <w:szCs w:val="20"/>
              </w:rPr>
              <w:t>Exhibit A-</w:t>
            </w:r>
            <w:r w:rsidR="004564CF">
              <w:rPr>
                <w:rFonts w:ascii="Arial" w:hAnsi="Arial" w:cs="Arial"/>
                <w:b/>
                <w:bCs/>
                <w:sz w:val="20"/>
                <w:szCs w:val="20"/>
              </w:rPr>
              <w:t>3</w:t>
            </w:r>
            <w:r w:rsidRPr="00E84356">
              <w:rPr>
                <w:rFonts w:ascii="Arial" w:hAnsi="Arial" w:cs="Arial"/>
                <w:b/>
                <w:bCs/>
                <w:sz w:val="20"/>
                <w:szCs w:val="20"/>
              </w:rPr>
              <w:t>: Partner Contract Terms</w:t>
            </w:r>
          </w:p>
        </w:tc>
        <w:tc>
          <w:tcPr>
            <w:tcW w:w="2436" w:type="dxa"/>
            <w:tcBorders>
              <w:top w:val="single" w:sz="4" w:space="0" w:color="auto"/>
              <w:left w:val="single" w:sz="4" w:space="0" w:color="auto"/>
              <w:bottom w:val="single" w:sz="4" w:space="0" w:color="auto"/>
              <w:right w:val="single" w:sz="4" w:space="0" w:color="auto"/>
            </w:tcBorders>
          </w:tcPr>
          <w:p w14:paraId="062A07A7" w14:textId="77777777" w:rsidR="007A4881" w:rsidRPr="007A4881" w:rsidRDefault="007A4881" w:rsidP="007A4881">
            <w:pPr>
              <w:spacing w:line="259" w:lineRule="auto"/>
              <w:rPr>
                <w:rFonts w:ascii="Arial" w:eastAsia="Calibri" w:hAnsi="Arial" w:cs="Arial"/>
                <w:b/>
                <w:bCs/>
                <w:kern w:val="0"/>
                <w:sz w:val="20"/>
                <w:szCs w:val="20"/>
                <w14:ligatures w14:val="none"/>
              </w:rPr>
            </w:pPr>
          </w:p>
        </w:tc>
      </w:tr>
    </w:tbl>
    <w:p w14:paraId="51847BC0" w14:textId="00F27BBA" w:rsidR="007A4881" w:rsidRPr="00E84356" w:rsidRDefault="007A4881" w:rsidP="007A4881">
      <w:pPr>
        <w:widowControl w:val="0"/>
        <w:spacing w:after="120" w:line="240" w:lineRule="auto"/>
        <w:ind w:right="360"/>
        <w:jc w:val="both"/>
        <w:rPr>
          <w:rFonts w:ascii="Arial" w:eastAsia="Times New Roman" w:hAnsi="Arial" w:cs="Arial"/>
          <w:kern w:val="0"/>
          <w:sz w:val="20"/>
          <w:szCs w:val="20"/>
          <w14:ligatures w14:val="none"/>
        </w:rPr>
      </w:pPr>
    </w:p>
    <w:p w14:paraId="7181356B" w14:textId="77777777" w:rsidR="007A4881" w:rsidRPr="00E84356" w:rsidRDefault="007A4881">
      <w:pPr>
        <w:rPr>
          <w:rFonts w:ascii="Arial" w:eastAsia="Times New Roman" w:hAnsi="Arial" w:cs="Arial"/>
          <w:kern w:val="0"/>
          <w:sz w:val="20"/>
          <w:szCs w:val="20"/>
          <w14:ligatures w14:val="none"/>
        </w:rPr>
      </w:pPr>
      <w:r w:rsidRPr="00E84356">
        <w:rPr>
          <w:rFonts w:ascii="Arial" w:eastAsia="Times New Roman" w:hAnsi="Arial" w:cs="Arial"/>
          <w:kern w:val="0"/>
          <w:sz w:val="20"/>
          <w:szCs w:val="20"/>
          <w14:ligatures w14:val="none"/>
        </w:rPr>
        <w:br w:type="page"/>
      </w:r>
    </w:p>
    <w:p w14:paraId="0D409074" w14:textId="77777777" w:rsidR="007A4881" w:rsidRPr="007A4881" w:rsidRDefault="007A4881" w:rsidP="007A4881">
      <w:pPr>
        <w:widowControl w:val="0"/>
        <w:spacing w:after="120" w:line="240" w:lineRule="auto"/>
        <w:ind w:right="360"/>
        <w:jc w:val="both"/>
        <w:rPr>
          <w:rFonts w:ascii="Arial" w:eastAsia="Times New Roman" w:hAnsi="Arial" w:cs="Arial"/>
          <w:kern w:val="0"/>
          <w:sz w:val="20"/>
          <w:szCs w:val="20"/>
          <w14:ligatures w14:val="none"/>
        </w:rPr>
      </w:pPr>
    </w:p>
    <w:p w14:paraId="628C4752" w14:textId="77777777" w:rsidR="007A4881" w:rsidRPr="007A4881" w:rsidRDefault="007A4881" w:rsidP="007A4881">
      <w:pPr>
        <w:widowControl w:val="0"/>
        <w:spacing w:after="120" w:line="240" w:lineRule="auto"/>
        <w:ind w:right="360" w:firstLine="720"/>
        <w:jc w:val="both"/>
        <w:rPr>
          <w:rFonts w:ascii="Arial" w:eastAsia="Times New Roman" w:hAnsi="Arial" w:cs="Arial"/>
          <w:kern w:val="0"/>
          <w:sz w:val="20"/>
          <w:szCs w:val="20"/>
          <w14:ligatures w14:val="none"/>
        </w:rPr>
      </w:pPr>
      <w:r w:rsidRPr="007A4881">
        <w:rPr>
          <w:rFonts w:ascii="Arial" w:eastAsia="Times New Roman" w:hAnsi="Arial" w:cs="Arial"/>
          <w:b/>
          <w:kern w:val="0"/>
          <w:sz w:val="20"/>
          <w:szCs w:val="20"/>
          <w14:ligatures w14:val="none"/>
        </w:rPr>
        <w:t>IN WITNESS WHEREOF</w:t>
      </w:r>
      <w:r w:rsidRPr="007A4881">
        <w:rPr>
          <w:rFonts w:ascii="Arial" w:eastAsia="Times New Roman" w:hAnsi="Arial" w:cs="Arial"/>
          <w:kern w:val="0"/>
          <w:sz w:val="20"/>
          <w:szCs w:val="20"/>
          <w14:ligatures w14:val="none"/>
        </w:rPr>
        <w:t>, in consideration of the mutual covenants under this Agreement, and other good and valuable consideration, the receipt and sufficiency of which are hereby acknowledged, the Parties have executed this Agreement by their duly authorized representatives as of the Effective Date set forth above.</w:t>
      </w:r>
    </w:p>
    <w:p w14:paraId="3A98F513" w14:textId="77777777" w:rsidR="007A4881" w:rsidRPr="007A4881" w:rsidRDefault="007A4881" w:rsidP="007A4881">
      <w:pPr>
        <w:widowControl w:val="0"/>
        <w:spacing w:after="120" w:line="240" w:lineRule="auto"/>
        <w:ind w:right="360"/>
        <w:jc w:val="both"/>
        <w:rPr>
          <w:rFonts w:ascii="Arial" w:eastAsia="Times New Roman" w:hAnsi="Arial" w:cs="Arial"/>
          <w:kern w:val="0"/>
          <w:sz w:val="20"/>
          <w:szCs w:val="20"/>
          <w14:ligatures w14:val="none"/>
        </w:rPr>
      </w:pPr>
    </w:p>
    <w:tbl>
      <w:tblPr>
        <w:tblW w:w="10368" w:type="dxa"/>
        <w:tblCellMar>
          <w:left w:w="0" w:type="dxa"/>
          <w:right w:w="115" w:type="dxa"/>
        </w:tblCellMar>
        <w:tblLook w:val="04A0" w:firstRow="1" w:lastRow="0" w:firstColumn="1" w:lastColumn="0" w:noHBand="0" w:noVBand="1"/>
      </w:tblPr>
      <w:tblGrid>
        <w:gridCol w:w="5184"/>
        <w:gridCol w:w="5184"/>
      </w:tblGrid>
      <w:tr w:rsidR="007A4881" w:rsidRPr="007A4881" w14:paraId="50FD55C0" w14:textId="77777777">
        <w:tc>
          <w:tcPr>
            <w:tcW w:w="5184" w:type="dxa"/>
            <w:vAlign w:val="center"/>
          </w:tcPr>
          <w:p w14:paraId="18FE9D0A" w14:textId="77777777" w:rsidR="007A4881" w:rsidRPr="007A4881" w:rsidRDefault="007A4881" w:rsidP="007A4881">
            <w:pPr>
              <w:tabs>
                <w:tab w:val="left" w:pos="1440"/>
              </w:tabs>
              <w:spacing w:after="0" w:line="276" w:lineRule="auto"/>
              <w:ind w:left="720" w:right="950"/>
              <w:jc w:val="both"/>
              <w:rPr>
                <w:rFonts w:ascii="Arial" w:eastAsia="MS Mincho" w:hAnsi="Arial" w:cs="Arial"/>
                <w:b/>
                <w:kern w:val="0"/>
                <w:sz w:val="20"/>
                <w:szCs w:val="20"/>
                <w14:ligatures w14:val="none"/>
              </w:rPr>
            </w:pPr>
            <w:r w:rsidRPr="007A4881">
              <w:rPr>
                <w:rFonts w:ascii="Arial" w:eastAsia="MS Mincho" w:hAnsi="Arial" w:cs="Arial"/>
                <w:b/>
                <w:kern w:val="0"/>
                <w:sz w:val="20"/>
                <w:szCs w:val="20"/>
                <w14:ligatures w14:val="none"/>
              </w:rPr>
              <w:t>KINECTIVE</w:t>
            </w:r>
          </w:p>
          <w:p w14:paraId="7ADB58E1" w14:textId="77777777" w:rsidR="007A4881" w:rsidRPr="007A4881" w:rsidRDefault="007A4881" w:rsidP="007A4881">
            <w:pPr>
              <w:tabs>
                <w:tab w:val="left" w:pos="1440"/>
              </w:tabs>
              <w:spacing w:after="0" w:line="276" w:lineRule="auto"/>
              <w:ind w:left="720" w:right="950"/>
              <w:jc w:val="both"/>
              <w:rPr>
                <w:rFonts w:ascii="Arial" w:eastAsia="MS Mincho" w:hAnsi="Arial" w:cs="Arial"/>
                <w:b/>
                <w:kern w:val="0"/>
                <w:sz w:val="20"/>
                <w:szCs w:val="20"/>
                <w14:ligatures w14:val="none"/>
              </w:rPr>
            </w:pPr>
          </w:p>
        </w:tc>
        <w:tc>
          <w:tcPr>
            <w:tcW w:w="5184" w:type="dxa"/>
            <w:vAlign w:val="center"/>
          </w:tcPr>
          <w:p w14:paraId="4BED9E2F" w14:textId="77777777" w:rsidR="007A4881" w:rsidRPr="007A4881" w:rsidRDefault="007A4881" w:rsidP="007A4881">
            <w:pPr>
              <w:tabs>
                <w:tab w:val="left" w:pos="1440"/>
              </w:tabs>
              <w:spacing w:after="0" w:line="276" w:lineRule="auto"/>
              <w:ind w:left="720" w:right="950"/>
              <w:jc w:val="both"/>
              <w:rPr>
                <w:rFonts w:ascii="Arial" w:eastAsia="MS Mincho" w:hAnsi="Arial" w:cs="Arial"/>
                <w:b/>
                <w:kern w:val="0"/>
                <w:sz w:val="20"/>
                <w:szCs w:val="20"/>
                <w14:ligatures w14:val="none"/>
              </w:rPr>
            </w:pPr>
            <w:r w:rsidRPr="007A4881">
              <w:rPr>
                <w:rFonts w:ascii="Arial" w:eastAsia="MS Mincho" w:hAnsi="Arial" w:cs="Arial"/>
                <w:b/>
                <w:kern w:val="0"/>
                <w:sz w:val="20"/>
                <w:szCs w:val="20"/>
                <w14:ligatures w14:val="none"/>
              </w:rPr>
              <w:t>PARTNER</w:t>
            </w:r>
          </w:p>
          <w:p w14:paraId="75DA4105" w14:textId="77777777" w:rsidR="007A4881" w:rsidRPr="007A4881" w:rsidRDefault="007A4881" w:rsidP="007A4881">
            <w:pPr>
              <w:tabs>
                <w:tab w:val="left" w:pos="1440"/>
              </w:tabs>
              <w:spacing w:after="0" w:line="276" w:lineRule="auto"/>
              <w:ind w:left="720" w:right="950"/>
              <w:jc w:val="both"/>
              <w:rPr>
                <w:rFonts w:ascii="Arial" w:eastAsia="MS Mincho" w:hAnsi="Arial" w:cs="Arial"/>
                <w:b/>
                <w:kern w:val="0"/>
                <w:sz w:val="20"/>
                <w:szCs w:val="20"/>
                <w14:ligatures w14:val="none"/>
              </w:rPr>
            </w:pPr>
          </w:p>
        </w:tc>
      </w:tr>
      <w:tr w:rsidR="007A4881" w:rsidRPr="007A4881" w14:paraId="5F8D64CF" w14:textId="77777777">
        <w:trPr>
          <w:trHeight w:val="476"/>
        </w:trPr>
        <w:tc>
          <w:tcPr>
            <w:tcW w:w="5184" w:type="dxa"/>
            <w:vAlign w:val="center"/>
          </w:tcPr>
          <w:p w14:paraId="21CF872F" w14:textId="77777777" w:rsidR="007A4881" w:rsidRPr="007A4881" w:rsidRDefault="007A4881" w:rsidP="007A4881">
            <w:pPr>
              <w:tabs>
                <w:tab w:val="left" w:pos="1440"/>
              </w:tabs>
              <w:spacing w:after="0" w:line="276" w:lineRule="auto"/>
              <w:ind w:left="720" w:right="950"/>
              <w:jc w:val="both"/>
              <w:rPr>
                <w:rFonts w:ascii="Arial" w:eastAsia="MS Mincho" w:hAnsi="Arial" w:cs="Arial"/>
                <w:b/>
                <w:kern w:val="0"/>
                <w:sz w:val="20"/>
                <w:szCs w:val="20"/>
                <w14:ligatures w14:val="none"/>
              </w:rPr>
            </w:pPr>
            <w:r w:rsidRPr="007A4881">
              <w:rPr>
                <w:rFonts w:ascii="Arial" w:eastAsia="MS Mincho" w:hAnsi="Arial" w:cs="Arial"/>
                <w:kern w:val="0"/>
                <w:sz w:val="20"/>
                <w:szCs w:val="20"/>
                <w14:ligatures w14:val="none"/>
              </w:rPr>
              <w:t xml:space="preserve">Signature: </w:t>
            </w:r>
            <w:r w:rsidRPr="007A4881">
              <w:rPr>
                <w:rFonts w:ascii="Arial" w:eastAsia="MS Mincho" w:hAnsi="Arial" w:cs="Arial"/>
                <w:kern w:val="0"/>
                <w:sz w:val="20"/>
                <w:szCs w:val="20"/>
                <w14:ligatures w14:val="none"/>
              </w:rPr>
              <w:fldChar w:fldCharType="begin">
                <w:ffData>
                  <w:name w:val="Text1"/>
                  <w:enabled/>
                  <w:calcOnExit w:val="0"/>
                  <w:textInput>
                    <w:default w:val="______________________________"/>
                  </w:textInput>
                </w:ffData>
              </w:fldChar>
            </w:r>
            <w:r w:rsidRPr="007A4881">
              <w:rPr>
                <w:rFonts w:ascii="Arial" w:eastAsia="MS Mincho" w:hAnsi="Arial" w:cs="Arial"/>
                <w:kern w:val="0"/>
                <w:sz w:val="20"/>
                <w:szCs w:val="20"/>
                <w14:ligatures w14:val="none"/>
              </w:rPr>
              <w:instrText xml:space="preserve"> FORMTEXT </w:instrText>
            </w:r>
            <w:r w:rsidRPr="007A4881">
              <w:rPr>
                <w:rFonts w:ascii="Arial" w:eastAsia="MS Mincho" w:hAnsi="Arial" w:cs="Arial"/>
                <w:kern w:val="0"/>
                <w:sz w:val="20"/>
                <w:szCs w:val="20"/>
                <w14:ligatures w14:val="none"/>
              </w:rPr>
            </w:r>
            <w:r w:rsidRPr="007A4881">
              <w:rPr>
                <w:rFonts w:ascii="Arial" w:eastAsia="MS Mincho" w:hAnsi="Arial" w:cs="Arial"/>
                <w:kern w:val="0"/>
                <w:sz w:val="20"/>
                <w:szCs w:val="20"/>
                <w14:ligatures w14:val="none"/>
              </w:rPr>
              <w:fldChar w:fldCharType="separate"/>
            </w:r>
            <w:r w:rsidRPr="007A4881">
              <w:rPr>
                <w:rFonts w:ascii="Arial" w:eastAsia="MS Mincho" w:hAnsi="Arial" w:cs="Arial"/>
                <w:noProof/>
                <w:kern w:val="0"/>
                <w:sz w:val="20"/>
                <w:szCs w:val="20"/>
                <w14:ligatures w14:val="none"/>
              </w:rPr>
              <w:t>______________________________</w:t>
            </w:r>
            <w:r w:rsidRPr="007A4881">
              <w:rPr>
                <w:rFonts w:ascii="Arial" w:eastAsia="MS Mincho" w:hAnsi="Arial" w:cs="Arial"/>
                <w:kern w:val="0"/>
                <w:sz w:val="20"/>
                <w:szCs w:val="20"/>
                <w14:ligatures w14:val="none"/>
              </w:rPr>
              <w:fldChar w:fldCharType="end"/>
            </w:r>
          </w:p>
        </w:tc>
        <w:tc>
          <w:tcPr>
            <w:tcW w:w="5184" w:type="dxa"/>
            <w:vAlign w:val="center"/>
          </w:tcPr>
          <w:p w14:paraId="3181E726" w14:textId="77777777" w:rsidR="007A4881" w:rsidRPr="007A4881" w:rsidRDefault="007A4881" w:rsidP="007A4881">
            <w:pPr>
              <w:tabs>
                <w:tab w:val="left" w:pos="1440"/>
              </w:tabs>
              <w:spacing w:after="0" w:line="276" w:lineRule="auto"/>
              <w:ind w:left="720" w:right="950"/>
              <w:jc w:val="both"/>
              <w:rPr>
                <w:rFonts w:ascii="Arial" w:eastAsia="MS Mincho" w:hAnsi="Arial" w:cs="Arial"/>
                <w:b/>
                <w:kern w:val="0"/>
                <w:sz w:val="20"/>
                <w:szCs w:val="20"/>
                <w14:ligatures w14:val="none"/>
              </w:rPr>
            </w:pPr>
            <w:r w:rsidRPr="007A4881">
              <w:rPr>
                <w:rFonts w:ascii="Arial" w:eastAsia="MS Mincho" w:hAnsi="Arial" w:cs="Arial"/>
                <w:kern w:val="0"/>
                <w:sz w:val="20"/>
                <w:szCs w:val="20"/>
                <w14:ligatures w14:val="none"/>
              </w:rPr>
              <w:t xml:space="preserve">Signature: </w:t>
            </w:r>
            <w:r w:rsidRPr="007A4881">
              <w:rPr>
                <w:rFonts w:ascii="Arial" w:eastAsia="MS Mincho" w:hAnsi="Arial" w:cs="Arial"/>
                <w:kern w:val="0"/>
                <w:sz w:val="20"/>
                <w:szCs w:val="20"/>
                <w14:ligatures w14:val="none"/>
              </w:rPr>
              <w:fldChar w:fldCharType="begin">
                <w:ffData>
                  <w:name w:val="Text1"/>
                  <w:enabled/>
                  <w:calcOnExit w:val="0"/>
                  <w:textInput>
                    <w:default w:val="______________________________"/>
                  </w:textInput>
                </w:ffData>
              </w:fldChar>
            </w:r>
            <w:r w:rsidRPr="007A4881">
              <w:rPr>
                <w:rFonts w:ascii="Arial" w:eastAsia="MS Mincho" w:hAnsi="Arial" w:cs="Arial"/>
                <w:kern w:val="0"/>
                <w:sz w:val="20"/>
                <w:szCs w:val="20"/>
                <w14:ligatures w14:val="none"/>
              </w:rPr>
              <w:instrText xml:space="preserve"> FORMTEXT </w:instrText>
            </w:r>
            <w:r w:rsidRPr="007A4881">
              <w:rPr>
                <w:rFonts w:ascii="Arial" w:eastAsia="MS Mincho" w:hAnsi="Arial" w:cs="Arial"/>
                <w:kern w:val="0"/>
                <w:sz w:val="20"/>
                <w:szCs w:val="20"/>
                <w14:ligatures w14:val="none"/>
              </w:rPr>
            </w:r>
            <w:r w:rsidRPr="007A4881">
              <w:rPr>
                <w:rFonts w:ascii="Arial" w:eastAsia="MS Mincho" w:hAnsi="Arial" w:cs="Arial"/>
                <w:kern w:val="0"/>
                <w:sz w:val="20"/>
                <w:szCs w:val="20"/>
                <w14:ligatures w14:val="none"/>
              </w:rPr>
              <w:fldChar w:fldCharType="separate"/>
            </w:r>
            <w:r w:rsidRPr="007A4881">
              <w:rPr>
                <w:rFonts w:ascii="Arial" w:eastAsia="MS Mincho" w:hAnsi="Arial" w:cs="Arial"/>
                <w:noProof/>
                <w:kern w:val="0"/>
                <w:sz w:val="20"/>
                <w:szCs w:val="20"/>
                <w14:ligatures w14:val="none"/>
              </w:rPr>
              <w:t>______________________________</w:t>
            </w:r>
            <w:r w:rsidRPr="007A4881">
              <w:rPr>
                <w:rFonts w:ascii="Arial" w:eastAsia="MS Mincho" w:hAnsi="Arial" w:cs="Arial"/>
                <w:kern w:val="0"/>
                <w:sz w:val="20"/>
                <w:szCs w:val="20"/>
                <w14:ligatures w14:val="none"/>
              </w:rPr>
              <w:fldChar w:fldCharType="end"/>
            </w:r>
          </w:p>
        </w:tc>
      </w:tr>
      <w:tr w:rsidR="007A4881" w:rsidRPr="007A4881" w14:paraId="2DADE491" w14:textId="77777777">
        <w:trPr>
          <w:trHeight w:val="576"/>
        </w:trPr>
        <w:tc>
          <w:tcPr>
            <w:tcW w:w="5184" w:type="dxa"/>
            <w:vAlign w:val="center"/>
          </w:tcPr>
          <w:p w14:paraId="4E614864" w14:textId="77777777" w:rsidR="007A4881" w:rsidRPr="007A4881" w:rsidRDefault="007A4881" w:rsidP="007A4881">
            <w:pPr>
              <w:tabs>
                <w:tab w:val="left" w:pos="1440"/>
              </w:tabs>
              <w:spacing w:after="0" w:line="276" w:lineRule="auto"/>
              <w:ind w:left="720" w:right="950"/>
              <w:jc w:val="both"/>
              <w:rPr>
                <w:rFonts w:ascii="Arial" w:eastAsia="MS Mincho" w:hAnsi="Arial" w:cs="Arial"/>
                <w:kern w:val="0"/>
                <w:sz w:val="20"/>
                <w:szCs w:val="20"/>
                <w14:ligatures w14:val="none"/>
              </w:rPr>
            </w:pPr>
            <w:r w:rsidRPr="007A4881">
              <w:rPr>
                <w:rFonts w:ascii="Arial" w:eastAsia="MS Mincho" w:hAnsi="Arial" w:cs="Arial"/>
                <w:kern w:val="0"/>
                <w:sz w:val="20"/>
                <w:szCs w:val="20"/>
                <w14:ligatures w14:val="none"/>
              </w:rPr>
              <w:t xml:space="preserve">Name:       </w:t>
            </w:r>
            <w:r w:rsidRPr="007A4881">
              <w:rPr>
                <w:rFonts w:ascii="Arial" w:eastAsia="MS Mincho" w:hAnsi="Arial" w:cs="Arial"/>
                <w:kern w:val="0"/>
                <w:sz w:val="20"/>
                <w:szCs w:val="20"/>
                <w14:ligatures w14:val="none"/>
              </w:rPr>
              <w:fldChar w:fldCharType="begin">
                <w:ffData>
                  <w:name w:val="Text1"/>
                  <w:enabled/>
                  <w:calcOnExit w:val="0"/>
                  <w:textInput>
                    <w:default w:val="______________________________"/>
                  </w:textInput>
                </w:ffData>
              </w:fldChar>
            </w:r>
            <w:r w:rsidRPr="007A4881">
              <w:rPr>
                <w:rFonts w:ascii="Arial" w:eastAsia="MS Mincho" w:hAnsi="Arial" w:cs="Arial"/>
                <w:kern w:val="0"/>
                <w:sz w:val="20"/>
                <w:szCs w:val="20"/>
                <w14:ligatures w14:val="none"/>
              </w:rPr>
              <w:instrText xml:space="preserve"> FORMTEXT </w:instrText>
            </w:r>
            <w:r w:rsidRPr="007A4881">
              <w:rPr>
                <w:rFonts w:ascii="Arial" w:eastAsia="MS Mincho" w:hAnsi="Arial" w:cs="Arial"/>
                <w:kern w:val="0"/>
                <w:sz w:val="20"/>
                <w:szCs w:val="20"/>
                <w14:ligatures w14:val="none"/>
              </w:rPr>
            </w:r>
            <w:r w:rsidRPr="007A4881">
              <w:rPr>
                <w:rFonts w:ascii="Arial" w:eastAsia="MS Mincho" w:hAnsi="Arial" w:cs="Arial"/>
                <w:kern w:val="0"/>
                <w:sz w:val="20"/>
                <w:szCs w:val="20"/>
                <w14:ligatures w14:val="none"/>
              </w:rPr>
              <w:fldChar w:fldCharType="separate"/>
            </w:r>
            <w:r w:rsidRPr="007A4881">
              <w:rPr>
                <w:rFonts w:ascii="Arial" w:eastAsia="MS Mincho" w:hAnsi="Arial" w:cs="Arial"/>
                <w:noProof/>
                <w:kern w:val="0"/>
                <w:sz w:val="20"/>
                <w:szCs w:val="20"/>
                <w14:ligatures w14:val="none"/>
              </w:rPr>
              <w:t>______________________________</w:t>
            </w:r>
            <w:r w:rsidRPr="007A4881">
              <w:rPr>
                <w:rFonts w:ascii="Arial" w:eastAsia="MS Mincho" w:hAnsi="Arial" w:cs="Arial"/>
                <w:kern w:val="0"/>
                <w:sz w:val="20"/>
                <w:szCs w:val="20"/>
                <w14:ligatures w14:val="none"/>
              </w:rPr>
              <w:fldChar w:fldCharType="end"/>
            </w:r>
          </w:p>
        </w:tc>
        <w:tc>
          <w:tcPr>
            <w:tcW w:w="5184" w:type="dxa"/>
            <w:vAlign w:val="center"/>
          </w:tcPr>
          <w:p w14:paraId="05231373" w14:textId="77777777" w:rsidR="007A4881" w:rsidRPr="007A4881" w:rsidRDefault="007A4881" w:rsidP="007A4881">
            <w:pPr>
              <w:tabs>
                <w:tab w:val="left" w:pos="1440"/>
              </w:tabs>
              <w:spacing w:after="0" w:line="276" w:lineRule="auto"/>
              <w:ind w:left="720" w:right="950"/>
              <w:jc w:val="both"/>
              <w:rPr>
                <w:rFonts w:ascii="Arial" w:eastAsia="MS Mincho" w:hAnsi="Arial" w:cs="Arial"/>
                <w:kern w:val="0"/>
                <w:sz w:val="20"/>
                <w:szCs w:val="20"/>
                <w14:ligatures w14:val="none"/>
              </w:rPr>
            </w:pPr>
            <w:r w:rsidRPr="007A4881">
              <w:rPr>
                <w:rFonts w:ascii="Arial" w:eastAsia="MS Mincho" w:hAnsi="Arial" w:cs="Arial"/>
                <w:kern w:val="0"/>
                <w:sz w:val="20"/>
                <w:szCs w:val="20"/>
                <w14:ligatures w14:val="none"/>
              </w:rPr>
              <w:t xml:space="preserve">Name:       </w:t>
            </w:r>
            <w:r w:rsidRPr="007A4881">
              <w:rPr>
                <w:rFonts w:ascii="Arial" w:eastAsia="MS Mincho" w:hAnsi="Arial" w:cs="Arial"/>
                <w:kern w:val="0"/>
                <w:sz w:val="20"/>
                <w:szCs w:val="20"/>
                <w14:ligatures w14:val="none"/>
              </w:rPr>
              <w:fldChar w:fldCharType="begin">
                <w:ffData>
                  <w:name w:val="Text1"/>
                  <w:enabled/>
                  <w:calcOnExit w:val="0"/>
                  <w:textInput>
                    <w:default w:val="______________________________"/>
                  </w:textInput>
                </w:ffData>
              </w:fldChar>
            </w:r>
            <w:r w:rsidRPr="007A4881">
              <w:rPr>
                <w:rFonts w:ascii="Arial" w:eastAsia="MS Mincho" w:hAnsi="Arial" w:cs="Arial"/>
                <w:kern w:val="0"/>
                <w:sz w:val="20"/>
                <w:szCs w:val="20"/>
                <w14:ligatures w14:val="none"/>
              </w:rPr>
              <w:instrText xml:space="preserve"> FORMTEXT </w:instrText>
            </w:r>
            <w:r w:rsidRPr="007A4881">
              <w:rPr>
                <w:rFonts w:ascii="Arial" w:eastAsia="MS Mincho" w:hAnsi="Arial" w:cs="Arial"/>
                <w:kern w:val="0"/>
                <w:sz w:val="20"/>
                <w:szCs w:val="20"/>
                <w14:ligatures w14:val="none"/>
              </w:rPr>
            </w:r>
            <w:r w:rsidRPr="007A4881">
              <w:rPr>
                <w:rFonts w:ascii="Arial" w:eastAsia="MS Mincho" w:hAnsi="Arial" w:cs="Arial"/>
                <w:kern w:val="0"/>
                <w:sz w:val="20"/>
                <w:szCs w:val="20"/>
                <w14:ligatures w14:val="none"/>
              </w:rPr>
              <w:fldChar w:fldCharType="separate"/>
            </w:r>
            <w:r w:rsidRPr="007A4881">
              <w:rPr>
                <w:rFonts w:ascii="Arial" w:eastAsia="MS Mincho" w:hAnsi="Arial" w:cs="Arial"/>
                <w:noProof/>
                <w:kern w:val="0"/>
                <w:sz w:val="20"/>
                <w:szCs w:val="20"/>
                <w14:ligatures w14:val="none"/>
              </w:rPr>
              <w:t>______________________________</w:t>
            </w:r>
            <w:r w:rsidRPr="007A4881">
              <w:rPr>
                <w:rFonts w:ascii="Arial" w:eastAsia="MS Mincho" w:hAnsi="Arial" w:cs="Arial"/>
                <w:kern w:val="0"/>
                <w:sz w:val="20"/>
                <w:szCs w:val="20"/>
                <w14:ligatures w14:val="none"/>
              </w:rPr>
              <w:fldChar w:fldCharType="end"/>
            </w:r>
          </w:p>
        </w:tc>
      </w:tr>
      <w:tr w:rsidR="007A4881" w:rsidRPr="007A4881" w14:paraId="2378099A" w14:textId="77777777">
        <w:trPr>
          <w:trHeight w:val="576"/>
        </w:trPr>
        <w:tc>
          <w:tcPr>
            <w:tcW w:w="5184" w:type="dxa"/>
            <w:vAlign w:val="center"/>
          </w:tcPr>
          <w:p w14:paraId="03265497" w14:textId="77777777" w:rsidR="007A4881" w:rsidRPr="007A4881" w:rsidRDefault="007A4881" w:rsidP="007A4881">
            <w:pPr>
              <w:tabs>
                <w:tab w:val="left" w:pos="1440"/>
              </w:tabs>
              <w:spacing w:after="0" w:line="276" w:lineRule="auto"/>
              <w:ind w:left="720" w:right="950"/>
              <w:jc w:val="both"/>
              <w:rPr>
                <w:rFonts w:ascii="Arial" w:eastAsia="MS Mincho" w:hAnsi="Arial" w:cs="Arial"/>
                <w:kern w:val="0"/>
                <w:sz w:val="20"/>
                <w:szCs w:val="20"/>
                <w14:ligatures w14:val="none"/>
              </w:rPr>
            </w:pPr>
            <w:r w:rsidRPr="007A4881">
              <w:rPr>
                <w:rFonts w:ascii="Arial" w:eastAsia="MS Mincho" w:hAnsi="Arial" w:cs="Arial"/>
                <w:kern w:val="0"/>
                <w:sz w:val="20"/>
                <w:szCs w:val="20"/>
                <w14:ligatures w14:val="none"/>
              </w:rPr>
              <w:t xml:space="preserve">Title:          </w:t>
            </w:r>
            <w:r w:rsidRPr="007A4881">
              <w:rPr>
                <w:rFonts w:ascii="Arial" w:eastAsia="MS Mincho" w:hAnsi="Arial" w:cs="Arial"/>
                <w:kern w:val="0"/>
                <w:sz w:val="20"/>
                <w:szCs w:val="20"/>
                <w14:ligatures w14:val="none"/>
              </w:rPr>
              <w:fldChar w:fldCharType="begin">
                <w:ffData>
                  <w:name w:val="Text1"/>
                  <w:enabled/>
                  <w:calcOnExit w:val="0"/>
                  <w:textInput>
                    <w:default w:val="______________________________"/>
                  </w:textInput>
                </w:ffData>
              </w:fldChar>
            </w:r>
            <w:r w:rsidRPr="007A4881">
              <w:rPr>
                <w:rFonts w:ascii="Arial" w:eastAsia="MS Mincho" w:hAnsi="Arial" w:cs="Arial"/>
                <w:kern w:val="0"/>
                <w:sz w:val="20"/>
                <w:szCs w:val="20"/>
                <w14:ligatures w14:val="none"/>
              </w:rPr>
              <w:instrText xml:space="preserve"> FORMTEXT </w:instrText>
            </w:r>
            <w:r w:rsidRPr="007A4881">
              <w:rPr>
                <w:rFonts w:ascii="Arial" w:eastAsia="MS Mincho" w:hAnsi="Arial" w:cs="Arial"/>
                <w:kern w:val="0"/>
                <w:sz w:val="20"/>
                <w:szCs w:val="20"/>
                <w14:ligatures w14:val="none"/>
              </w:rPr>
            </w:r>
            <w:r w:rsidRPr="007A4881">
              <w:rPr>
                <w:rFonts w:ascii="Arial" w:eastAsia="MS Mincho" w:hAnsi="Arial" w:cs="Arial"/>
                <w:kern w:val="0"/>
                <w:sz w:val="20"/>
                <w:szCs w:val="20"/>
                <w14:ligatures w14:val="none"/>
              </w:rPr>
              <w:fldChar w:fldCharType="separate"/>
            </w:r>
            <w:r w:rsidRPr="007A4881">
              <w:rPr>
                <w:rFonts w:ascii="Arial" w:eastAsia="MS Mincho" w:hAnsi="Arial" w:cs="Arial"/>
                <w:noProof/>
                <w:kern w:val="0"/>
                <w:sz w:val="20"/>
                <w:szCs w:val="20"/>
                <w14:ligatures w14:val="none"/>
              </w:rPr>
              <w:t>______________________________</w:t>
            </w:r>
            <w:r w:rsidRPr="007A4881">
              <w:rPr>
                <w:rFonts w:ascii="Arial" w:eastAsia="MS Mincho" w:hAnsi="Arial" w:cs="Arial"/>
                <w:kern w:val="0"/>
                <w:sz w:val="20"/>
                <w:szCs w:val="20"/>
                <w14:ligatures w14:val="none"/>
              </w:rPr>
              <w:fldChar w:fldCharType="end"/>
            </w:r>
          </w:p>
        </w:tc>
        <w:tc>
          <w:tcPr>
            <w:tcW w:w="5184" w:type="dxa"/>
            <w:vAlign w:val="center"/>
          </w:tcPr>
          <w:p w14:paraId="7087C406" w14:textId="77777777" w:rsidR="007A4881" w:rsidRPr="007A4881" w:rsidRDefault="007A4881" w:rsidP="007A4881">
            <w:pPr>
              <w:tabs>
                <w:tab w:val="left" w:pos="1440"/>
              </w:tabs>
              <w:spacing w:after="0" w:line="276" w:lineRule="auto"/>
              <w:ind w:left="720" w:right="950"/>
              <w:jc w:val="both"/>
              <w:rPr>
                <w:rFonts w:ascii="Arial" w:eastAsia="MS Mincho" w:hAnsi="Arial" w:cs="Arial"/>
                <w:kern w:val="0"/>
                <w:sz w:val="20"/>
                <w:szCs w:val="20"/>
                <w14:ligatures w14:val="none"/>
              </w:rPr>
            </w:pPr>
            <w:r w:rsidRPr="007A4881">
              <w:rPr>
                <w:rFonts w:ascii="Arial" w:eastAsia="MS Mincho" w:hAnsi="Arial" w:cs="Arial"/>
                <w:kern w:val="0"/>
                <w:sz w:val="20"/>
                <w:szCs w:val="20"/>
                <w14:ligatures w14:val="none"/>
              </w:rPr>
              <w:t xml:space="preserve">Title:          </w:t>
            </w:r>
            <w:r w:rsidRPr="007A4881">
              <w:rPr>
                <w:rFonts w:ascii="Arial" w:eastAsia="MS Mincho" w:hAnsi="Arial" w:cs="Arial"/>
                <w:kern w:val="0"/>
                <w:sz w:val="20"/>
                <w:szCs w:val="20"/>
                <w14:ligatures w14:val="none"/>
              </w:rPr>
              <w:fldChar w:fldCharType="begin">
                <w:ffData>
                  <w:name w:val="Text1"/>
                  <w:enabled/>
                  <w:calcOnExit w:val="0"/>
                  <w:textInput>
                    <w:default w:val="______________________________"/>
                  </w:textInput>
                </w:ffData>
              </w:fldChar>
            </w:r>
            <w:r w:rsidRPr="007A4881">
              <w:rPr>
                <w:rFonts w:ascii="Arial" w:eastAsia="MS Mincho" w:hAnsi="Arial" w:cs="Arial"/>
                <w:kern w:val="0"/>
                <w:sz w:val="20"/>
                <w:szCs w:val="20"/>
                <w14:ligatures w14:val="none"/>
              </w:rPr>
              <w:instrText xml:space="preserve"> FORMTEXT </w:instrText>
            </w:r>
            <w:r w:rsidRPr="007A4881">
              <w:rPr>
                <w:rFonts w:ascii="Arial" w:eastAsia="MS Mincho" w:hAnsi="Arial" w:cs="Arial"/>
                <w:kern w:val="0"/>
                <w:sz w:val="20"/>
                <w:szCs w:val="20"/>
                <w14:ligatures w14:val="none"/>
              </w:rPr>
            </w:r>
            <w:r w:rsidRPr="007A4881">
              <w:rPr>
                <w:rFonts w:ascii="Arial" w:eastAsia="MS Mincho" w:hAnsi="Arial" w:cs="Arial"/>
                <w:kern w:val="0"/>
                <w:sz w:val="20"/>
                <w:szCs w:val="20"/>
                <w14:ligatures w14:val="none"/>
              </w:rPr>
              <w:fldChar w:fldCharType="separate"/>
            </w:r>
            <w:r w:rsidRPr="007A4881">
              <w:rPr>
                <w:rFonts w:ascii="Arial" w:eastAsia="MS Mincho" w:hAnsi="Arial" w:cs="Arial"/>
                <w:noProof/>
                <w:kern w:val="0"/>
                <w:sz w:val="20"/>
                <w:szCs w:val="20"/>
                <w14:ligatures w14:val="none"/>
              </w:rPr>
              <w:t>______________________________</w:t>
            </w:r>
            <w:r w:rsidRPr="007A4881">
              <w:rPr>
                <w:rFonts w:ascii="Arial" w:eastAsia="MS Mincho" w:hAnsi="Arial" w:cs="Arial"/>
                <w:kern w:val="0"/>
                <w:sz w:val="20"/>
                <w:szCs w:val="20"/>
                <w14:ligatures w14:val="none"/>
              </w:rPr>
              <w:fldChar w:fldCharType="end"/>
            </w:r>
          </w:p>
        </w:tc>
      </w:tr>
    </w:tbl>
    <w:p w14:paraId="4F15273F" w14:textId="77777777" w:rsidR="007A4881" w:rsidRPr="007A4881" w:rsidRDefault="007A4881" w:rsidP="007A4881">
      <w:pPr>
        <w:widowControl w:val="0"/>
        <w:spacing w:after="120" w:line="240" w:lineRule="auto"/>
        <w:ind w:right="360"/>
        <w:jc w:val="both"/>
        <w:rPr>
          <w:rFonts w:ascii="Arial" w:eastAsia="Times New Roman" w:hAnsi="Arial" w:cs="Arial"/>
          <w:kern w:val="0"/>
          <w:sz w:val="20"/>
          <w:szCs w:val="20"/>
          <w14:ligatures w14:val="none"/>
        </w:rPr>
      </w:pPr>
    </w:p>
    <w:p w14:paraId="798F6E9B" w14:textId="77777777" w:rsidR="007A4881" w:rsidRPr="007A4881" w:rsidRDefault="007A4881" w:rsidP="007A4881">
      <w:pPr>
        <w:widowControl w:val="0"/>
        <w:spacing w:after="120" w:line="240" w:lineRule="auto"/>
        <w:ind w:right="360"/>
        <w:jc w:val="both"/>
        <w:rPr>
          <w:rFonts w:ascii="Arial" w:eastAsia="Times New Roman" w:hAnsi="Arial" w:cs="Arial"/>
          <w:kern w:val="0"/>
          <w:sz w:val="20"/>
          <w:szCs w:val="20"/>
          <w14:ligatures w14:val="none"/>
        </w:rPr>
      </w:pPr>
    </w:p>
    <w:p w14:paraId="63DA1927" w14:textId="55658F57" w:rsidR="007A4881" w:rsidRPr="00E84356" w:rsidRDefault="007A4881">
      <w:pPr>
        <w:rPr>
          <w:rFonts w:ascii="Arial" w:hAnsi="Arial" w:cs="Arial"/>
          <w:sz w:val="20"/>
          <w:szCs w:val="20"/>
        </w:rPr>
      </w:pPr>
      <w:r w:rsidRPr="00E84356">
        <w:rPr>
          <w:rFonts w:ascii="Arial" w:hAnsi="Arial" w:cs="Arial"/>
          <w:sz w:val="20"/>
          <w:szCs w:val="20"/>
        </w:rPr>
        <w:br w:type="page"/>
      </w:r>
    </w:p>
    <w:p w14:paraId="37C8A61E" w14:textId="77777777" w:rsidR="007A4881" w:rsidRPr="00E84356" w:rsidRDefault="007A4881" w:rsidP="007A4881">
      <w:pPr>
        <w:spacing w:after="0"/>
        <w:ind w:left="720" w:right="950"/>
        <w:jc w:val="center"/>
        <w:rPr>
          <w:rFonts w:ascii="Arial" w:hAnsi="Arial" w:cs="Arial"/>
          <w:b/>
          <w:bCs/>
          <w:sz w:val="20"/>
          <w:szCs w:val="20"/>
        </w:rPr>
      </w:pPr>
      <w:r w:rsidRPr="00E84356">
        <w:rPr>
          <w:rFonts w:ascii="Arial" w:hAnsi="Arial" w:cs="Arial"/>
          <w:b/>
          <w:bCs/>
          <w:sz w:val="20"/>
          <w:szCs w:val="20"/>
        </w:rPr>
        <w:lastRenderedPageBreak/>
        <w:t>GENERAL TERMS AND CONDITIONS</w:t>
      </w:r>
    </w:p>
    <w:p w14:paraId="2799A5C4" w14:textId="77777777" w:rsidR="007A4881" w:rsidRPr="00E84356" w:rsidRDefault="007A4881" w:rsidP="007A4881">
      <w:pPr>
        <w:spacing w:after="0"/>
        <w:ind w:left="720" w:right="950"/>
        <w:jc w:val="center"/>
        <w:rPr>
          <w:rFonts w:ascii="Arial" w:hAnsi="Arial" w:cs="Arial"/>
          <w:b/>
          <w:bCs/>
          <w:sz w:val="20"/>
          <w:szCs w:val="20"/>
        </w:rPr>
      </w:pPr>
    </w:p>
    <w:p w14:paraId="4C791403" w14:textId="77777777" w:rsidR="007A4881" w:rsidRPr="00E84356" w:rsidRDefault="007A4881" w:rsidP="007A4881">
      <w:pPr>
        <w:pStyle w:val="TabbedL1"/>
        <w:numPr>
          <w:ilvl w:val="0"/>
          <w:numId w:val="0"/>
        </w:numPr>
        <w:rPr>
          <w:rFonts w:ascii="Arial" w:hAnsi="Arial" w:cs="Arial"/>
        </w:rPr>
      </w:pPr>
      <w:r w:rsidRPr="00E84356">
        <w:rPr>
          <w:rFonts w:ascii="Arial" w:hAnsi="Arial" w:cs="Arial"/>
          <w:bCs/>
        </w:rPr>
        <w:t>This section of the Agreement is referred to as the “</w:t>
      </w:r>
      <w:r w:rsidRPr="00E84356">
        <w:rPr>
          <w:rFonts w:ascii="Arial" w:hAnsi="Arial" w:cs="Arial"/>
          <w:bCs/>
          <w:i/>
        </w:rPr>
        <w:t>General Terms and Conditions</w:t>
      </w:r>
      <w:r w:rsidRPr="00E84356">
        <w:rPr>
          <w:rFonts w:ascii="Arial" w:hAnsi="Arial" w:cs="Arial"/>
          <w:bCs/>
        </w:rPr>
        <w:t xml:space="preserve">” section and forms a part of the Agreement. </w:t>
      </w:r>
    </w:p>
    <w:p w14:paraId="5C019FB0" w14:textId="6D5ACD99" w:rsidR="007A4881" w:rsidRPr="00E84356" w:rsidRDefault="007A4881" w:rsidP="007A4881">
      <w:pPr>
        <w:pStyle w:val="TabbedL1"/>
        <w:rPr>
          <w:rFonts w:ascii="Arial" w:hAnsi="Arial" w:cs="Arial"/>
        </w:rPr>
      </w:pPr>
      <w:bookmarkStart w:id="4" w:name="_docxtools_52"/>
      <w:r w:rsidRPr="00E84356">
        <w:rPr>
          <w:rFonts w:ascii="Arial" w:hAnsi="Arial" w:cs="Arial"/>
          <w:b/>
          <w:u w:val="single"/>
        </w:rPr>
        <w:t>Term</w:t>
      </w:r>
      <w:r w:rsidRPr="00E84356">
        <w:rPr>
          <w:rFonts w:ascii="Arial" w:hAnsi="Arial" w:cs="Arial"/>
        </w:rPr>
        <w:t>. This Agreement shall commence on the Effective Date and shall continue for an initial term of [_____] ([__]) year(s) (the “</w:t>
      </w:r>
      <w:r w:rsidRPr="00E84356">
        <w:rPr>
          <w:rFonts w:ascii="Arial" w:hAnsi="Arial" w:cs="Arial"/>
          <w:u w:val="single"/>
        </w:rPr>
        <w:t>Initial Term</w:t>
      </w:r>
      <w:r w:rsidRPr="00E84356">
        <w:rPr>
          <w:rFonts w:ascii="Arial" w:hAnsi="Arial" w:cs="Arial"/>
        </w:rPr>
        <w:t xml:space="preserve">”). Unless terminated in accordance with Section </w:t>
      </w:r>
      <w:r w:rsidRPr="00E84356">
        <w:rPr>
          <w:rFonts w:ascii="Arial" w:hAnsi="Arial" w:cs="Arial"/>
        </w:rPr>
        <w:fldChar w:fldCharType="begin"/>
      </w:r>
      <w:r w:rsidRPr="00E84356">
        <w:rPr>
          <w:rFonts w:ascii="Arial" w:hAnsi="Arial" w:cs="Arial"/>
        </w:rPr>
        <w:instrText xml:space="preserve"> REF _docxtools_52 \w \h  </w:instrText>
      </w:r>
      <w:r w:rsidR="00E84356" w:rsidRPr="00E84356">
        <w:rPr>
          <w:rFonts w:ascii="Arial" w:hAnsi="Arial" w:cs="Arial"/>
        </w:rPr>
        <w:instrText xml:space="preserve"> \* MERGEFORMAT </w:instrText>
      </w:r>
      <w:r w:rsidRPr="00E84356">
        <w:rPr>
          <w:rFonts w:ascii="Arial" w:hAnsi="Arial" w:cs="Arial"/>
        </w:rPr>
      </w:r>
      <w:r w:rsidRPr="00E84356">
        <w:rPr>
          <w:rFonts w:ascii="Arial" w:hAnsi="Arial" w:cs="Arial"/>
        </w:rPr>
        <w:fldChar w:fldCharType="separate"/>
      </w:r>
      <w:r w:rsidRPr="00E84356">
        <w:rPr>
          <w:rFonts w:ascii="Arial" w:hAnsi="Arial" w:cs="Arial"/>
        </w:rPr>
        <w:t>2</w:t>
      </w:r>
      <w:r w:rsidRPr="00E84356">
        <w:rPr>
          <w:rFonts w:ascii="Arial" w:hAnsi="Arial" w:cs="Arial"/>
        </w:rPr>
        <w:fldChar w:fldCharType="end"/>
      </w:r>
      <w:r w:rsidRPr="00E84356">
        <w:rPr>
          <w:rFonts w:ascii="Arial" w:hAnsi="Arial" w:cs="Arial"/>
        </w:rPr>
        <w:t>, or unless one Party notifies the other Party that they do not wish to renew at least one hundred eighty (180) days prior to the end of the then-current term, this Agreement shall automatically renew for successive periods of one (1) year (each, a “</w:t>
      </w:r>
      <w:r w:rsidRPr="00E84356">
        <w:rPr>
          <w:rFonts w:ascii="Arial" w:hAnsi="Arial" w:cs="Arial"/>
          <w:u w:val="single"/>
        </w:rPr>
        <w:t>Renewal Term</w:t>
      </w:r>
      <w:r w:rsidRPr="00E84356">
        <w:rPr>
          <w:rFonts w:ascii="Arial" w:hAnsi="Arial" w:cs="Arial"/>
        </w:rPr>
        <w:t>”, and together with the Initial Term, the “</w:t>
      </w:r>
      <w:r w:rsidRPr="00E84356">
        <w:rPr>
          <w:rFonts w:ascii="Arial" w:hAnsi="Arial" w:cs="Arial"/>
          <w:u w:val="single"/>
        </w:rPr>
        <w:t>Term</w:t>
      </w:r>
      <w:r w:rsidRPr="00E84356">
        <w:rPr>
          <w:rFonts w:ascii="Arial" w:hAnsi="Arial" w:cs="Arial"/>
        </w:rPr>
        <w:t xml:space="preserve">”).  Notwithstanding the foregoing, Kinective shall have the right to review the Term of this Agreement and Partner’s performance hereunder at the end of each year during the term hereof and may either propose reasonable modifications or terminate this Agreement upon giving Partner at least one hundred and eighty (180) </w:t>
      </w:r>
      <w:proofErr w:type="gramStart"/>
      <w:r w:rsidRPr="00E84356">
        <w:rPr>
          <w:rFonts w:ascii="Arial" w:hAnsi="Arial" w:cs="Arial"/>
        </w:rPr>
        <w:t>day’s</w:t>
      </w:r>
      <w:proofErr w:type="gramEnd"/>
      <w:r w:rsidRPr="00E84356">
        <w:rPr>
          <w:rFonts w:ascii="Arial" w:hAnsi="Arial" w:cs="Arial"/>
        </w:rPr>
        <w:t xml:space="preserve"> prior written notice thereof.</w:t>
      </w:r>
      <w:bookmarkEnd w:id="4"/>
    </w:p>
    <w:p w14:paraId="455812A8" w14:textId="77777777" w:rsidR="007A4881" w:rsidRPr="00E84356" w:rsidRDefault="007A4881" w:rsidP="007A4881">
      <w:pPr>
        <w:pStyle w:val="TabbedL1"/>
        <w:rPr>
          <w:rFonts w:ascii="Arial" w:hAnsi="Arial" w:cs="Arial"/>
        </w:rPr>
      </w:pPr>
      <w:r w:rsidRPr="00E84356">
        <w:rPr>
          <w:rFonts w:ascii="Arial" w:hAnsi="Arial" w:cs="Arial"/>
          <w:b/>
          <w:u w:val="single"/>
        </w:rPr>
        <w:t>Termination for Breach</w:t>
      </w:r>
      <w:r w:rsidRPr="00E84356">
        <w:rPr>
          <w:rFonts w:ascii="Arial" w:hAnsi="Arial" w:cs="Arial"/>
        </w:rPr>
        <w:t>.</w:t>
      </w:r>
    </w:p>
    <w:p w14:paraId="5ED08A33" w14:textId="77777777" w:rsidR="007A4881" w:rsidRPr="00E84356" w:rsidRDefault="007A4881" w:rsidP="007A4881">
      <w:pPr>
        <w:pStyle w:val="TabbedL2"/>
        <w:rPr>
          <w:rFonts w:ascii="Arial" w:hAnsi="Arial" w:cs="Arial"/>
        </w:rPr>
      </w:pPr>
      <w:r w:rsidRPr="00E84356">
        <w:rPr>
          <w:rFonts w:ascii="Arial" w:hAnsi="Arial" w:cs="Arial"/>
        </w:rPr>
        <w:t>In the event of a material breach of any term or provision of this Agreement, the non-breaching Party may terminate this Agreement by giving the breaching Party at least thirty (30) days’ prior written notice thereof; provided, however, that this Agreement shall not terminate at the end of the thirty (30) day period if the breaching Party has cured the breach to the satisfaction of the non-breaching Party prior to the expiration of such thirty (30) day period. Without enumerating all potential causes of a material breach, it shall be considered a material breach of this Agreement should a Party (</w:t>
      </w:r>
      <w:proofErr w:type="spellStart"/>
      <w:r w:rsidRPr="00E84356">
        <w:rPr>
          <w:rFonts w:ascii="Arial" w:hAnsi="Arial" w:cs="Arial"/>
        </w:rPr>
        <w:t>i</w:t>
      </w:r>
      <w:proofErr w:type="spellEnd"/>
      <w:r w:rsidRPr="00E84356">
        <w:rPr>
          <w:rFonts w:ascii="Arial" w:hAnsi="Arial" w:cs="Arial"/>
        </w:rPr>
        <w:t>) make an assignment or any general arrangement for the benefit of creditors; (ii) default in any payment obligation to the other Party; (iii) file a petition or otherwise commence, authorize, or acquiesce in the commencement of a proceeding or cause under any bankruptcy or similar law, or have any such proceeding filed against it; (iv) otherwise become bankrupt or insolvent; (v) be unable to pay its debts as they come due; (vi) fail to comply or cause the other Party to fail to comply with any applicable laws; (vii) fail to comply with the confidentiality provisions of this Agreement; (viii) infringes on the intellectual property rights of the other Party; or (ix) engages in fraudulent or illegal activities.</w:t>
      </w:r>
    </w:p>
    <w:p w14:paraId="0152B833" w14:textId="77777777" w:rsidR="007A4881" w:rsidRPr="00E84356" w:rsidRDefault="007A4881" w:rsidP="007A4881">
      <w:pPr>
        <w:pStyle w:val="TabbedL2"/>
        <w:rPr>
          <w:rFonts w:ascii="Arial" w:hAnsi="Arial" w:cs="Arial"/>
        </w:rPr>
      </w:pPr>
      <w:r w:rsidRPr="00E84356">
        <w:rPr>
          <w:rFonts w:ascii="Arial" w:hAnsi="Arial" w:cs="Arial"/>
        </w:rPr>
        <w:t>Breach, violation or default by Partner will include but not be limited to, any of the following by Partner or Partner Customer (as defined in the applicable Exhibit), client, contractor, agent, representative, affiliate or employee: (</w:t>
      </w:r>
      <w:proofErr w:type="spellStart"/>
      <w:r w:rsidRPr="00E84356">
        <w:rPr>
          <w:rFonts w:ascii="Arial" w:hAnsi="Arial" w:cs="Arial"/>
        </w:rPr>
        <w:t>i</w:t>
      </w:r>
      <w:proofErr w:type="spellEnd"/>
      <w:r w:rsidRPr="00E84356">
        <w:rPr>
          <w:rFonts w:ascii="Arial" w:hAnsi="Arial" w:cs="Arial"/>
        </w:rPr>
        <w:t xml:space="preserve">) any attempt to reverse engineer or otherwise infringe </w:t>
      </w:r>
      <w:proofErr w:type="spellStart"/>
      <w:r w:rsidRPr="00E84356">
        <w:rPr>
          <w:rFonts w:ascii="Arial" w:hAnsi="Arial" w:cs="Arial"/>
        </w:rPr>
        <w:t>Kinective’s</w:t>
      </w:r>
      <w:proofErr w:type="spellEnd"/>
      <w:r w:rsidRPr="00E84356">
        <w:rPr>
          <w:rFonts w:ascii="Arial" w:hAnsi="Arial" w:cs="Arial"/>
        </w:rPr>
        <w:t xml:space="preserve"> proprietary rights; (ii) violation of software or Kinective Product (as defined in the applicable Exhibit) access rights or limits on use thereof hereunder; (iii) nonpayment of fees or other amounts provided for hereunder within thirty (30) days of Partners’ receipt of an invoice therefore; (iv) any attempt to assign this Agreement in violation of Section 11 below; (v) breach of confidentiality obligations hereunder; (vi) misuse of the source code of the software or Kinective Product; (vii) engaging in fraudulent or illegal activities, or failure to comply with applicable laws; or (ix) unauthorized disclosure of sensitive Confidential Information. In the event of termination of this Agreement for Partner’s uncured breach or by Partner without cause, Partner shall be liable to Kinective for all past-due fees as well as all fees that would have been due from Partner for the remainder of the Term.</w:t>
      </w:r>
    </w:p>
    <w:p w14:paraId="5D711EB1" w14:textId="77777777" w:rsidR="007A4881" w:rsidRPr="00E84356" w:rsidRDefault="007A4881" w:rsidP="007A4881">
      <w:pPr>
        <w:pStyle w:val="TabbedL2"/>
        <w:rPr>
          <w:rFonts w:ascii="Arial" w:hAnsi="Arial" w:cs="Arial"/>
        </w:rPr>
      </w:pPr>
      <w:r w:rsidRPr="00E84356">
        <w:rPr>
          <w:rFonts w:ascii="Arial" w:hAnsi="Arial" w:cs="Arial"/>
        </w:rPr>
        <w:t xml:space="preserve">This Section 2 of the Agreement and all representations, warranties, indemnifications, and obligations herein which expressly by their nature survive the termination or expiration of this Agreement, shall survive the termination or expiration of this Agreement and shall continue in full force and effect </w:t>
      </w:r>
      <w:proofErr w:type="gramStart"/>
      <w:r w:rsidRPr="00E84356">
        <w:rPr>
          <w:rFonts w:ascii="Arial" w:hAnsi="Arial" w:cs="Arial"/>
        </w:rPr>
        <w:t>subsequent to</w:t>
      </w:r>
      <w:proofErr w:type="gramEnd"/>
      <w:r w:rsidRPr="00E84356">
        <w:rPr>
          <w:rFonts w:ascii="Arial" w:hAnsi="Arial" w:cs="Arial"/>
        </w:rPr>
        <w:t xml:space="preserve"> and notwithstanding such termination or expiration.  For the avoidance of doubt, upon the termination of this Agreement, all outstanding, uncontested, and unpaid amounts due to either Party during the Term of this Agreement shall survive and shall become immediately due and payable.</w:t>
      </w:r>
    </w:p>
    <w:p w14:paraId="57B365E9" w14:textId="77777777" w:rsidR="007A4881" w:rsidRPr="00E84356" w:rsidRDefault="007A4881" w:rsidP="007A4881">
      <w:pPr>
        <w:pStyle w:val="TabbedL1"/>
        <w:keepNext/>
        <w:rPr>
          <w:rFonts w:ascii="Arial" w:hAnsi="Arial" w:cs="Arial"/>
        </w:rPr>
      </w:pPr>
      <w:r w:rsidRPr="00E84356">
        <w:rPr>
          <w:rFonts w:ascii="Arial" w:hAnsi="Arial" w:cs="Arial"/>
          <w:b/>
          <w:u w:val="single"/>
        </w:rPr>
        <w:lastRenderedPageBreak/>
        <w:t>Costs and Expenses</w:t>
      </w:r>
      <w:r w:rsidRPr="00E84356">
        <w:rPr>
          <w:rFonts w:ascii="Arial" w:hAnsi="Arial" w:cs="Arial"/>
        </w:rPr>
        <w:t xml:space="preserve">. Unless otherwise provided in this Agreement, each Party shall bear its own costs and expenses relating to activities under this Agreement. </w:t>
      </w:r>
    </w:p>
    <w:p w14:paraId="18597962" w14:textId="77777777" w:rsidR="007A4881" w:rsidRPr="00E84356" w:rsidRDefault="007A4881" w:rsidP="007A4881">
      <w:pPr>
        <w:pStyle w:val="TabbedL1"/>
        <w:rPr>
          <w:rFonts w:ascii="Arial" w:hAnsi="Arial" w:cs="Arial"/>
        </w:rPr>
      </w:pPr>
      <w:bookmarkStart w:id="5" w:name="_docxtools_58"/>
      <w:r w:rsidRPr="00E84356">
        <w:rPr>
          <w:rFonts w:ascii="Arial" w:hAnsi="Arial" w:cs="Arial"/>
          <w:b/>
          <w:u w:val="single"/>
        </w:rPr>
        <w:t>Confidential Information</w:t>
      </w:r>
      <w:r w:rsidRPr="00E84356">
        <w:rPr>
          <w:rFonts w:ascii="Arial" w:hAnsi="Arial" w:cs="Arial"/>
        </w:rPr>
        <w:t xml:space="preserve">. </w:t>
      </w:r>
      <w:bookmarkEnd w:id="5"/>
    </w:p>
    <w:p w14:paraId="3B9260FF" w14:textId="77777777" w:rsidR="007A4881" w:rsidRPr="00E84356" w:rsidRDefault="007A4881" w:rsidP="007A4881">
      <w:pPr>
        <w:pStyle w:val="TabbedL2"/>
        <w:rPr>
          <w:rFonts w:ascii="Arial" w:hAnsi="Arial" w:cs="Arial"/>
        </w:rPr>
      </w:pPr>
      <w:r w:rsidRPr="00E84356">
        <w:rPr>
          <w:rFonts w:ascii="Arial" w:hAnsi="Arial" w:cs="Arial"/>
          <w:u w:val="single"/>
        </w:rPr>
        <w:t>Ownership of Confidential Information</w:t>
      </w:r>
      <w:r w:rsidRPr="00E84356">
        <w:rPr>
          <w:rFonts w:ascii="Arial" w:hAnsi="Arial" w:cs="Arial"/>
        </w:rPr>
        <w:t>. The Parties acknowledge that during the performance of this Agreement, each Party will have access to certain of the other Party’s Confidential Information or Confidential Information of third parties that the disclosing Party is required to maintain as confidential.  Both Parties agree that all items of Confidential Information are proprietary to the disclosing Party or such third party, as applicable, and will remain the sole property of the disclosing Party or such third party. “</w:t>
      </w:r>
      <w:r w:rsidRPr="00E84356">
        <w:rPr>
          <w:rFonts w:ascii="Arial" w:hAnsi="Arial" w:cs="Arial"/>
          <w:u w:val="single"/>
        </w:rPr>
        <w:t>Confidential Information</w:t>
      </w:r>
      <w:r w:rsidRPr="00E84356">
        <w:rPr>
          <w:rFonts w:ascii="Arial" w:hAnsi="Arial" w:cs="Arial"/>
        </w:rPr>
        <w:t>” shall mean all information (in any form whatsoever) received by one Party (“</w:t>
      </w:r>
      <w:r w:rsidRPr="00E84356">
        <w:rPr>
          <w:rFonts w:ascii="Arial" w:hAnsi="Arial" w:cs="Arial"/>
          <w:u w:val="single"/>
        </w:rPr>
        <w:t>Recipient</w:t>
      </w:r>
      <w:r w:rsidRPr="00E84356">
        <w:rPr>
          <w:rFonts w:ascii="Arial" w:hAnsi="Arial" w:cs="Arial"/>
        </w:rPr>
        <w:t>”) from the disclosing Party (“</w:t>
      </w:r>
      <w:r w:rsidRPr="00E84356">
        <w:rPr>
          <w:rFonts w:ascii="Arial" w:hAnsi="Arial" w:cs="Arial"/>
          <w:u w:val="single"/>
        </w:rPr>
        <w:t>Discloser</w:t>
      </w:r>
      <w:r w:rsidRPr="00E84356">
        <w:rPr>
          <w:rFonts w:ascii="Arial" w:hAnsi="Arial" w:cs="Arial"/>
        </w:rPr>
        <w:t>”) that is confidential and proprietary in nature, including, but not limited to, all plans, research, development, trade secrets, information relating to any client, customer, supplier, or affiliate, pricing information, financial information, marketing information, information relating to Discloser’s software or hardware products which may include source code, data files, documentation, specifications, databases, techniques, algorithms, logic, networks, architecture and system design, file layouts, tool combinations and development methods. Confidential Information includes any information that Discloser designates as being confidential or which under the circumstances surrounding disclosure a reasonable person would determine should be treated as confidential. Confidential Information does not include any information that Recipient can prove: (</w:t>
      </w:r>
      <w:proofErr w:type="spellStart"/>
      <w:r w:rsidRPr="00E84356">
        <w:rPr>
          <w:rFonts w:ascii="Arial" w:hAnsi="Arial" w:cs="Arial"/>
        </w:rPr>
        <w:t>i</w:t>
      </w:r>
      <w:proofErr w:type="spellEnd"/>
      <w:r w:rsidRPr="00E84356">
        <w:rPr>
          <w:rFonts w:ascii="Arial" w:hAnsi="Arial" w:cs="Arial"/>
        </w:rPr>
        <w:t xml:space="preserve">) was already known to Recipient or its officers, directors, employees and agents, free of any obligation to keep it confidential; (ii) was or becomes publicly known through no wrongful act of Recipient or its officers, directors, employees and agents; (iii) was received by Recipient from a third party without any restriction on confidentiality; (iv) was independently developed by Recipient or its officers, directors, employees and agents; (v) was disclosed to third parties by Discloser without any obligation of confidentiality; (vi) was approved for release by prior written authorization of Discloser; or (vii) must be disclosed, as determined by Recipient based on advice of counsel, in order to comply with applicable law, including any requirement imposed by judicial or administrative process, provided that Recipient shall give Discloser prompt prior notice before making such disclosure and cooperate with Discloser in all reasonable respects to obtain a protective order and/or minimize any such disclosure. </w:t>
      </w:r>
    </w:p>
    <w:p w14:paraId="799FD98B" w14:textId="77777777" w:rsidR="007A4881" w:rsidRDefault="007A4881" w:rsidP="007A4881">
      <w:pPr>
        <w:pStyle w:val="TabbedL2"/>
        <w:rPr>
          <w:rFonts w:ascii="Arial" w:hAnsi="Arial" w:cs="Arial"/>
        </w:rPr>
      </w:pPr>
      <w:r w:rsidRPr="00E84356">
        <w:rPr>
          <w:rFonts w:ascii="Arial" w:hAnsi="Arial" w:cs="Arial"/>
          <w:u w:val="single"/>
        </w:rPr>
        <w:t>Mutual Confidentiality Obligations</w:t>
      </w:r>
      <w:r w:rsidRPr="00E84356">
        <w:rPr>
          <w:rFonts w:ascii="Arial" w:hAnsi="Arial" w:cs="Arial"/>
        </w:rPr>
        <w:t>. Each Party agrees as follows: (</w:t>
      </w:r>
      <w:proofErr w:type="spellStart"/>
      <w:r w:rsidRPr="00E84356">
        <w:rPr>
          <w:rFonts w:ascii="Arial" w:hAnsi="Arial" w:cs="Arial"/>
        </w:rPr>
        <w:t>i</w:t>
      </w:r>
      <w:proofErr w:type="spellEnd"/>
      <w:r w:rsidRPr="00E84356">
        <w:rPr>
          <w:rFonts w:ascii="Arial" w:hAnsi="Arial" w:cs="Arial"/>
        </w:rPr>
        <w:t>) to use Confidential Information of the Discloser only for the performance of this Agreement or the exercise of rights hereunder; (ii) that Recipient shall not reproduce Confidential Information disclosed by the Discloser except as expressly authorized under this Agreement, and will hold in confidence and protect such Confidential Information from dissemination to, and use by, any unauthorized third party; (iii) that neither Party will create any derivative work from Confidential Information disclosed to such Party by the other Party; (iv) to restrict access to the Confidential Information disclosed by the Discloser to such of its personnel, agents, and/or consultants, if any, who have a need to have access and who have been advised of and, if not employed by Recipient, have agreed in writing to treat such information in accordance with the terms of this Agreement; and (v) to return or destroy all Confidential Information disclosed by the Discloser that is in its possession upon request of the Recipient. This Section 4 survives and applies to each Party as long as it retains any Confidential Information of the other.</w:t>
      </w:r>
    </w:p>
    <w:p w14:paraId="1E77F1A8" w14:textId="0A9AD2B2" w:rsidR="00400C6F" w:rsidRPr="003E3DB3" w:rsidRDefault="00A2412F" w:rsidP="007A4881">
      <w:pPr>
        <w:pStyle w:val="TabbedL2"/>
        <w:rPr>
          <w:rFonts w:ascii="Arial" w:hAnsi="Arial" w:cs="Arial"/>
        </w:rPr>
      </w:pPr>
      <w:r>
        <w:rPr>
          <w:rFonts w:ascii="Arial" w:hAnsi="Arial" w:cs="Arial"/>
          <w:u w:val="single"/>
        </w:rPr>
        <w:t>Data Sovereignty</w:t>
      </w:r>
      <w:r w:rsidRPr="003E3DB3">
        <w:rPr>
          <w:rFonts w:ascii="Arial" w:hAnsi="Arial" w:cs="Arial"/>
        </w:rPr>
        <w:t xml:space="preserve">. </w:t>
      </w:r>
      <w:r w:rsidRPr="003E3DB3">
        <w:rPr>
          <w:rFonts w:ascii="Arial" w:eastAsia="Arial" w:hAnsi="Arial" w:cs="Arial"/>
        </w:rPr>
        <w:t xml:space="preserve">Kinective agrees that all data provided by, with, or through the Partner shall be stored and maintained exclusively within the United States. Unless otherwise agreed to herein, Kinective shall not transfer, store, or process any of your data outside the United States without Partner’s prior written consent, which shall not be unreasonably withheld. Development and support activities are performed by teams located in India, Canada, The Philippines, and the United States. If data is used in Development or User Acceptance Testing (UAT) environments, it consists only of test or non-production data. In limited cases involving a client support issue, a resource located outside the United States may assist in reviewing development-related components as part of troubleshooting or resolution efforts, or production data when </w:t>
      </w:r>
      <w:r w:rsidR="00C25F3B">
        <w:rPr>
          <w:rFonts w:ascii="Arial" w:eastAsia="Arial" w:hAnsi="Arial" w:cs="Arial"/>
        </w:rPr>
        <w:t xml:space="preserve">resolving certain </w:t>
      </w:r>
      <w:r w:rsidRPr="003E3DB3">
        <w:rPr>
          <w:rFonts w:ascii="Arial" w:eastAsia="Arial" w:hAnsi="Arial" w:cs="Arial"/>
        </w:rPr>
        <w:t xml:space="preserve">support issues; however, all data will remain in the United States and customer support will utilize virtual machines to access necessary information. Customer production data is not used during development, and production systems and data are hosted exclusively within the United States. Kinective shall implement and maintain appropriate technical and organizational </w:t>
      </w:r>
      <w:r w:rsidRPr="003E3DB3">
        <w:rPr>
          <w:rFonts w:ascii="Arial" w:eastAsia="Arial" w:hAnsi="Arial" w:cs="Arial"/>
        </w:rPr>
        <w:lastRenderedPageBreak/>
        <w:t>measures to ensure the security and confidentiality of Partner’s or Partner’s Client’ data in compliance with applicable data protection laws and regulations.</w:t>
      </w:r>
    </w:p>
    <w:p w14:paraId="0469B192" w14:textId="77777777" w:rsidR="007A4881" w:rsidRPr="00E84356" w:rsidRDefault="007A4881" w:rsidP="007A4881">
      <w:pPr>
        <w:pStyle w:val="TabbedL2"/>
        <w:rPr>
          <w:rFonts w:ascii="Arial" w:hAnsi="Arial" w:cs="Arial"/>
        </w:rPr>
      </w:pPr>
      <w:r w:rsidRPr="00E84356">
        <w:rPr>
          <w:rFonts w:ascii="Arial" w:hAnsi="Arial" w:cs="Arial"/>
          <w:u w:val="single"/>
        </w:rPr>
        <w:t>Data Breach, Security and Notice</w:t>
      </w:r>
      <w:r w:rsidRPr="00E84356">
        <w:rPr>
          <w:rFonts w:ascii="Arial" w:hAnsi="Arial" w:cs="Arial"/>
        </w:rPr>
        <w:t xml:space="preserve">. Each Party shall implement and maintain industry-standard security measures to protect the confidentiality, integrity, and availability of other Party’s products, software and Confidential Information. These measures </w:t>
      </w:r>
      <w:proofErr w:type="gramStart"/>
      <w:r w:rsidRPr="00E84356">
        <w:rPr>
          <w:rFonts w:ascii="Arial" w:hAnsi="Arial" w:cs="Arial"/>
        </w:rPr>
        <w:t>shall</w:t>
      </w:r>
      <w:proofErr w:type="gramEnd"/>
      <w:r w:rsidRPr="00E84356">
        <w:rPr>
          <w:rFonts w:ascii="Arial" w:hAnsi="Arial" w:cs="Arial"/>
        </w:rPr>
        <w:t xml:space="preserve"> include, but are not limited to, encryption, access controls, and regular security audits. In the event of a data breach or any unauthorized access to the product, software and Confidential Information of Discloser, the Recipient must notify Discloser promptly, and in no event later than 48 hours after becoming aware of such breach. The Recipient shall cooperate fully with Discloser in investigating the breach and shall take all necessary steps to mitigate any potential damage.</w:t>
      </w:r>
    </w:p>
    <w:p w14:paraId="65CDDC1E" w14:textId="77777777" w:rsidR="007A4881" w:rsidRPr="00E84356" w:rsidRDefault="007A4881" w:rsidP="007A4881">
      <w:pPr>
        <w:pStyle w:val="TabbedL1"/>
        <w:rPr>
          <w:rFonts w:ascii="Arial" w:hAnsi="Arial" w:cs="Arial"/>
        </w:rPr>
      </w:pPr>
      <w:r w:rsidRPr="00E84356">
        <w:rPr>
          <w:rFonts w:ascii="Arial" w:hAnsi="Arial" w:cs="Arial"/>
          <w:b/>
          <w:u w:val="single"/>
        </w:rPr>
        <w:t>Mutual Warranties</w:t>
      </w:r>
      <w:r w:rsidRPr="00E84356">
        <w:rPr>
          <w:rFonts w:ascii="Arial" w:hAnsi="Arial" w:cs="Arial"/>
        </w:rPr>
        <w:t>. Each Party warrants to the other as set forth below:</w:t>
      </w:r>
    </w:p>
    <w:p w14:paraId="25825FF0" w14:textId="77777777" w:rsidR="007A4881" w:rsidRPr="00E84356" w:rsidRDefault="007A4881" w:rsidP="007A4881">
      <w:pPr>
        <w:pStyle w:val="TabbedL2"/>
        <w:rPr>
          <w:rFonts w:ascii="Arial" w:hAnsi="Arial" w:cs="Arial"/>
        </w:rPr>
      </w:pPr>
      <w:r w:rsidRPr="00E84356">
        <w:rPr>
          <w:rFonts w:ascii="Arial" w:hAnsi="Arial" w:cs="Arial"/>
          <w:noProof/>
        </w:rPr>
        <mc:AlternateContent>
          <mc:Choice Requires="wps">
            <w:drawing>
              <wp:anchor distT="0" distB="0" distL="114300" distR="114300" simplePos="0" relativeHeight="251658242" behindDoc="1" locked="0" layoutInCell="1" allowOverlap="1" wp14:anchorId="09628E6C" wp14:editId="24FE6D53">
                <wp:simplePos x="0" y="0"/>
                <wp:positionH relativeFrom="page">
                  <wp:posOffset>5222875</wp:posOffset>
                </wp:positionH>
                <wp:positionV relativeFrom="paragraph">
                  <wp:posOffset>314325</wp:posOffset>
                </wp:positionV>
                <wp:extent cx="34925" cy="889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
            <w:pict w14:anchorId="424DAC38">
              <v:rect id="Rectangle 12" style="position:absolute;margin-left:411.25pt;margin-top:24.75pt;width:2.75pt;height:.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E25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">
                <w10:wrap anchorx="page"/>
              </v:rect>
            </w:pict>
          </mc:Fallback>
        </mc:AlternateContent>
      </w:r>
      <w:r w:rsidRPr="00E84356">
        <w:rPr>
          <w:rFonts w:ascii="Arial" w:hAnsi="Arial" w:cs="Arial"/>
          <w:u w:val="single"/>
        </w:rPr>
        <w:t>A</w:t>
      </w:r>
      <w:r w:rsidRPr="00E84356">
        <w:rPr>
          <w:rFonts w:ascii="Arial" w:hAnsi="Arial" w:cs="Arial"/>
        </w:rPr>
        <w:t>g</w:t>
      </w:r>
      <w:r w:rsidRPr="00E84356">
        <w:rPr>
          <w:rFonts w:ascii="Arial" w:hAnsi="Arial" w:cs="Arial"/>
          <w:u w:val="single"/>
        </w:rPr>
        <w:t>reement</w:t>
      </w:r>
      <w:r w:rsidRPr="00E84356">
        <w:rPr>
          <w:rFonts w:ascii="Arial" w:hAnsi="Arial" w:cs="Arial"/>
          <w:spacing w:val="-4"/>
          <w:u w:val="single"/>
        </w:rPr>
        <w:t xml:space="preserve"> </w:t>
      </w:r>
      <w:r w:rsidRPr="00E84356">
        <w:rPr>
          <w:rFonts w:ascii="Arial" w:hAnsi="Arial" w:cs="Arial"/>
          <w:u w:val="single"/>
        </w:rPr>
        <w:t>Validity</w:t>
      </w:r>
      <w:r w:rsidRPr="00E84356">
        <w:rPr>
          <w:rFonts w:ascii="Arial" w:hAnsi="Arial" w:cs="Arial"/>
          <w:b/>
          <w:u w:val="single"/>
        </w:rPr>
        <w:t>.</w:t>
      </w:r>
      <w:r w:rsidRPr="00E84356">
        <w:rPr>
          <w:rFonts w:ascii="Arial" w:hAnsi="Arial" w:cs="Arial"/>
          <w:b/>
          <w:spacing w:val="-4"/>
        </w:rPr>
        <w:t xml:space="preserve"> </w:t>
      </w:r>
      <w:r w:rsidRPr="00E84356">
        <w:rPr>
          <w:rFonts w:ascii="Arial" w:hAnsi="Arial" w:cs="Arial"/>
        </w:rPr>
        <w:t>This</w:t>
      </w:r>
      <w:r w:rsidRPr="00E84356">
        <w:rPr>
          <w:rFonts w:ascii="Arial" w:hAnsi="Arial" w:cs="Arial"/>
          <w:spacing w:val="-3"/>
        </w:rPr>
        <w:t xml:space="preserve"> </w:t>
      </w:r>
      <w:r w:rsidRPr="00E84356">
        <w:rPr>
          <w:rFonts w:ascii="Arial" w:hAnsi="Arial" w:cs="Arial"/>
        </w:rPr>
        <w:t>Agreement</w:t>
      </w:r>
      <w:r w:rsidRPr="00E84356">
        <w:rPr>
          <w:rFonts w:ascii="Arial" w:hAnsi="Arial" w:cs="Arial"/>
          <w:spacing w:val="-4"/>
        </w:rPr>
        <w:t xml:space="preserve"> </w:t>
      </w:r>
      <w:r w:rsidRPr="00E84356">
        <w:rPr>
          <w:rFonts w:ascii="Arial" w:hAnsi="Arial" w:cs="Arial"/>
        </w:rPr>
        <w:t>has</w:t>
      </w:r>
      <w:r w:rsidRPr="00E84356">
        <w:rPr>
          <w:rFonts w:ascii="Arial" w:hAnsi="Arial" w:cs="Arial"/>
          <w:spacing w:val="-3"/>
        </w:rPr>
        <w:t xml:space="preserve"> </w:t>
      </w:r>
      <w:r w:rsidRPr="00E84356">
        <w:rPr>
          <w:rFonts w:ascii="Arial" w:hAnsi="Arial" w:cs="Arial"/>
        </w:rPr>
        <w:t>been</w:t>
      </w:r>
      <w:r w:rsidRPr="00E84356">
        <w:rPr>
          <w:rFonts w:ascii="Arial" w:hAnsi="Arial" w:cs="Arial"/>
          <w:spacing w:val="-3"/>
        </w:rPr>
        <w:t xml:space="preserve"> </w:t>
      </w:r>
      <w:r w:rsidRPr="00E84356">
        <w:rPr>
          <w:rFonts w:ascii="Arial" w:hAnsi="Arial" w:cs="Arial"/>
        </w:rPr>
        <w:t>signed</w:t>
      </w:r>
      <w:r w:rsidRPr="00E84356">
        <w:rPr>
          <w:rFonts w:ascii="Arial" w:hAnsi="Arial" w:cs="Arial"/>
          <w:spacing w:val="-3"/>
        </w:rPr>
        <w:t xml:space="preserve"> </w:t>
      </w:r>
      <w:r w:rsidRPr="00E84356">
        <w:rPr>
          <w:rFonts w:ascii="Arial" w:hAnsi="Arial" w:cs="Arial"/>
        </w:rPr>
        <w:t>and</w:t>
      </w:r>
      <w:r w:rsidRPr="00E84356">
        <w:rPr>
          <w:rFonts w:ascii="Arial" w:hAnsi="Arial" w:cs="Arial"/>
          <w:spacing w:val="-3"/>
        </w:rPr>
        <w:t xml:space="preserve"> </w:t>
      </w:r>
      <w:r w:rsidRPr="00E84356">
        <w:rPr>
          <w:rFonts w:ascii="Arial" w:hAnsi="Arial" w:cs="Arial"/>
        </w:rPr>
        <w:t>delivered</w:t>
      </w:r>
      <w:r w:rsidRPr="00E84356">
        <w:rPr>
          <w:rFonts w:ascii="Arial" w:hAnsi="Arial" w:cs="Arial"/>
          <w:spacing w:val="-3"/>
        </w:rPr>
        <w:t xml:space="preserve"> </w:t>
      </w:r>
      <w:r w:rsidRPr="00E84356">
        <w:rPr>
          <w:rFonts w:ascii="Arial" w:hAnsi="Arial" w:cs="Arial"/>
        </w:rPr>
        <w:t>and</w:t>
      </w:r>
      <w:r w:rsidRPr="00E84356">
        <w:rPr>
          <w:rFonts w:ascii="Arial" w:hAnsi="Arial" w:cs="Arial"/>
          <w:spacing w:val="-3"/>
        </w:rPr>
        <w:t xml:space="preserve"> </w:t>
      </w:r>
      <w:r w:rsidRPr="00E84356">
        <w:rPr>
          <w:rFonts w:ascii="Arial" w:hAnsi="Arial" w:cs="Arial"/>
        </w:rPr>
        <w:t>constitutes</w:t>
      </w:r>
      <w:r w:rsidRPr="00E84356">
        <w:rPr>
          <w:rFonts w:ascii="Arial" w:hAnsi="Arial" w:cs="Arial"/>
          <w:spacing w:val="-3"/>
        </w:rPr>
        <w:t xml:space="preserve"> </w:t>
      </w:r>
      <w:r w:rsidRPr="00E84356">
        <w:rPr>
          <w:rFonts w:ascii="Arial" w:hAnsi="Arial" w:cs="Arial"/>
        </w:rPr>
        <w:t>its</w:t>
      </w:r>
      <w:r w:rsidRPr="00E84356">
        <w:rPr>
          <w:rFonts w:ascii="Arial" w:hAnsi="Arial" w:cs="Arial"/>
          <w:spacing w:val="-3"/>
        </w:rPr>
        <w:t xml:space="preserve"> </w:t>
      </w:r>
      <w:r w:rsidRPr="00E84356">
        <w:rPr>
          <w:rFonts w:ascii="Arial" w:hAnsi="Arial" w:cs="Arial"/>
        </w:rPr>
        <w:t>legal,</w:t>
      </w:r>
      <w:r w:rsidRPr="00E84356">
        <w:rPr>
          <w:rFonts w:ascii="Arial" w:hAnsi="Arial" w:cs="Arial"/>
          <w:spacing w:val="-4"/>
        </w:rPr>
        <w:t xml:space="preserve"> </w:t>
      </w:r>
      <w:r w:rsidRPr="00E84356">
        <w:rPr>
          <w:rFonts w:ascii="Arial" w:hAnsi="Arial" w:cs="Arial"/>
        </w:rPr>
        <w:t>valid, and</w:t>
      </w:r>
      <w:r w:rsidRPr="00E84356">
        <w:rPr>
          <w:rFonts w:ascii="Arial" w:hAnsi="Arial" w:cs="Arial"/>
          <w:spacing w:val="-15"/>
        </w:rPr>
        <w:t xml:space="preserve"> </w:t>
      </w:r>
      <w:r w:rsidRPr="00E84356">
        <w:rPr>
          <w:rFonts w:ascii="Arial" w:hAnsi="Arial" w:cs="Arial"/>
        </w:rPr>
        <w:t>binding</w:t>
      </w:r>
      <w:r w:rsidRPr="00E84356">
        <w:rPr>
          <w:rFonts w:ascii="Arial" w:hAnsi="Arial" w:cs="Arial"/>
          <w:spacing w:val="-15"/>
        </w:rPr>
        <w:t xml:space="preserve"> </w:t>
      </w:r>
      <w:r w:rsidRPr="00E84356">
        <w:rPr>
          <w:rFonts w:ascii="Arial" w:hAnsi="Arial" w:cs="Arial"/>
        </w:rPr>
        <w:t>obligation</w:t>
      </w:r>
      <w:r w:rsidRPr="00E84356">
        <w:rPr>
          <w:rFonts w:ascii="Arial" w:hAnsi="Arial" w:cs="Arial"/>
          <w:spacing w:val="-14"/>
        </w:rPr>
        <w:t xml:space="preserve"> </w:t>
      </w:r>
      <w:r w:rsidRPr="00E84356">
        <w:rPr>
          <w:rFonts w:ascii="Arial" w:hAnsi="Arial" w:cs="Arial"/>
        </w:rPr>
        <w:t>enforceable</w:t>
      </w:r>
      <w:r w:rsidRPr="00E84356">
        <w:rPr>
          <w:rFonts w:ascii="Arial" w:hAnsi="Arial" w:cs="Arial"/>
          <w:spacing w:val="-15"/>
        </w:rPr>
        <w:t xml:space="preserve"> </w:t>
      </w:r>
      <w:r w:rsidRPr="00E84356">
        <w:rPr>
          <w:rFonts w:ascii="Arial" w:hAnsi="Arial" w:cs="Arial"/>
        </w:rPr>
        <w:t>against</w:t>
      </w:r>
      <w:r w:rsidRPr="00E84356">
        <w:rPr>
          <w:rFonts w:ascii="Arial" w:hAnsi="Arial" w:cs="Arial"/>
          <w:spacing w:val="-14"/>
        </w:rPr>
        <w:t xml:space="preserve"> </w:t>
      </w:r>
      <w:r w:rsidRPr="00E84356">
        <w:rPr>
          <w:rFonts w:ascii="Arial" w:hAnsi="Arial" w:cs="Arial"/>
        </w:rPr>
        <w:t>it</w:t>
      </w:r>
      <w:r w:rsidRPr="00E84356">
        <w:rPr>
          <w:rFonts w:ascii="Arial" w:hAnsi="Arial" w:cs="Arial"/>
          <w:spacing w:val="-15"/>
        </w:rPr>
        <w:t xml:space="preserve"> </w:t>
      </w:r>
      <w:r w:rsidRPr="00E84356">
        <w:rPr>
          <w:rFonts w:ascii="Arial" w:hAnsi="Arial" w:cs="Arial"/>
        </w:rPr>
        <w:t>in</w:t>
      </w:r>
      <w:r w:rsidRPr="00E84356">
        <w:rPr>
          <w:rFonts w:ascii="Arial" w:hAnsi="Arial" w:cs="Arial"/>
          <w:spacing w:val="-15"/>
        </w:rPr>
        <w:t xml:space="preserve"> </w:t>
      </w:r>
      <w:r w:rsidRPr="00E84356">
        <w:rPr>
          <w:rFonts w:ascii="Arial" w:hAnsi="Arial" w:cs="Arial"/>
        </w:rPr>
        <w:t>accordance</w:t>
      </w:r>
      <w:r w:rsidRPr="00E84356">
        <w:rPr>
          <w:rFonts w:ascii="Arial" w:hAnsi="Arial" w:cs="Arial"/>
          <w:spacing w:val="-14"/>
        </w:rPr>
        <w:t xml:space="preserve"> </w:t>
      </w:r>
      <w:r w:rsidRPr="00E84356">
        <w:rPr>
          <w:rFonts w:ascii="Arial" w:hAnsi="Arial" w:cs="Arial"/>
        </w:rPr>
        <w:t>with</w:t>
      </w:r>
      <w:r w:rsidRPr="00E84356">
        <w:rPr>
          <w:rFonts w:ascii="Arial" w:hAnsi="Arial" w:cs="Arial"/>
          <w:spacing w:val="-15"/>
        </w:rPr>
        <w:t xml:space="preserve"> </w:t>
      </w:r>
      <w:r w:rsidRPr="00E84356">
        <w:rPr>
          <w:rFonts w:ascii="Arial" w:hAnsi="Arial" w:cs="Arial"/>
        </w:rPr>
        <w:t>its</w:t>
      </w:r>
      <w:r w:rsidRPr="00E84356">
        <w:rPr>
          <w:rFonts w:ascii="Arial" w:hAnsi="Arial" w:cs="Arial"/>
          <w:spacing w:val="-14"/>
        </w:rPr>
        <w:t xml:space="preserve"> </w:t>
      </w:r>
      <w:r w:rsidRPr="00E84356">
        <w:rPr>
          <w:rFonts w:ascii="Arial" w:hAnsi="Arial" w:cs="Arial"/>
        </w:rPr>
        <w:t>terms.</w:t>
      </w:r>
      <w:r w:rsidRPr="00E84356">
        <w:rPr>
          <w:rFonts w:ascii="Arial" w:hAnsi="Arial" w:cs="Arial"/>
          <w:b/>
          <w:spacing w:val="-4"/>
        </w:rPr>
        <w:t xml:space="preserve"> </w:t>
      </w:r>
      <w:r w:rsidRPr="00E84356">
        <w:rPr>
          <w:rFonts w:ascii="Arial" w:hAnsi="Arial" w:cs="Arial"/>
        </w:rPr>
        <w:t>It</w:t>
      </w:r>
      <w:r w:rsidRPr="00E84356">
        <w:rPr>
          <w:rFonts w:ascii="Arial" w:hAnsi="Arial" w:cs="Arial"/>
          <w:spacing w:val="-4"/>
        </w:rPr>
        <w:t xml:space="preserve"> </w:t>
      </w:r>
      <w:r w:rsidRPr="00E84356">
        <w:rPr>
          <w:rFonts w:ascii="Arial" w:hAnsi="Arial" w:cs="Arial"/>
        </w:rPr>
        <w:t>has</w:t>
      </w:r>
      <w:r w:rsidRPr="00E84356">
        <w:rPr>
          <w:rFonts w:ascii="Arial" w:hAnsi="Arial" w:cs="Arial"/>
          <w:spacing w:val="-3"/>
        </w:rPr>
        <w:t xml:space="preserve"> </w:t>
      </w:r>
      <w:r w:rsidRPr="00E84356">
        <w:rPr>
          <w:rFonts w:ascii="Arial" w:hAnsi="Arial" w:cs="Arial"/>
        </w:rPr>
        <w:t>all</w:t>
      </w:r>
      <w:r w:rsidRPr="00E84356">
        <w:rPr>
          <w:rFonts w:ascii="Arial" w:hAnsi="Arial" w:cs="Arial"/>
          <w:spacing w:val="-2"/>
        </w:rPr>
        <w:t xml:space="preserve"> </w:t>
      </w:r>
      <w:r w:rsidRPr="00E84356">
        <w:rPr>
          <w:rFonts w:ascii="Arial" w:hAnsi="Arial" w:cs="Arial"/>
        </w:rPr>
        <w:t>requisite</w:t>
      </w:r>
      <w:r w:rsidRPr="00E84356">
        <w:rPr>
          <w:rFonts w:ascii="Arial" w:hAnsi="Arial" w:cs="Arial"/>
          <w:spacing w:val="-5"/>
        </w:rPr>
        <w:t xml:space="preserve"> </w:t>
      </w:r>
      <w:r w:rsidRPr="00E84356">
        <w:rPr>
          <w:rFonts w:ascii="Arial" w:hAnsi="Arial" w:cs="Arial"/>
        </w:rPr>
        <w:t>authority</w:t>
      </w:r>
      <w:r w:rsidRPr="00E84356">
        <w:rPr>
          <w:rFonts w:ascii="Arial" w:hAnsi="Arial" w:cs="Arial"/>
          <w:spacing w:val="-3"/>
        </w:rPr>
        <w:t xml:space="preserve"> </w:t>
      </w:r>
      <w:r w:rsidRPr="00E84356">
        <w:rPr>
          <w:rFonts w:ascii="Arial" w:hAnsi="Arial" w:cs="Arial"/>
        </w:rPr>
        <w:t>to</w:t>
      </w:r>
      <w:r w:rsidRPr="00E84356">
        <w:rPr>
          <w:rFonts w:ascii="Arial" w:hAnsi="Arial" w:cs="Arial"/>
          <w:spacing w:val="-3"/>
        </w:rPr>
        <w:t xml:space="preserve"> </w:t>
      </w:r>
      <w:r w:rsidRPr="00E84356">
        <w:rPr>
          <w:rFonts w:ascii="Arial" w:hAnsi="Arial" w:cs="Arial"/>
        </w:rPr>
        <w:t>enter</w:t>
      </w:r>
      <w:r w:rsidRPr="00E84356">
        <w:rPr>
          <w:rFonts w:ascii="Arial" w:hAnsi="Arial" w:cs="Arial"/>
          <w:spacing w:val="-4"/>
        </w:rPr>
        <w:t xml:space="preserve"> </w:t>
      </w:r>
      <w:r w:rsidRPr="00E84356">
        <w:rPr>
          <w:rFonts w:ascii="Arial" w:hAnsi="Arial" w:cs="Arial"/>
        </w:rPr>
        <w:t>into</w:t>
      </w:r>
      <w:r w:rsidRPr="00E84356">
        <w:rPr>
          <w:rFonts w:ascii="Arial" w:hAnsi="Arial" w:cs="Arial"/>
          <w:spacing w:val="-3"/>
        </w:rPr>
        <w:t xml:space="preserve"> </w:t>
      </w:r>
      <w:r w:rsidRPr="00E84356">
        <w:rPr>
          <w:rFonts w:ascii="Arial" w:hAnsi="Arial" w:cs="Arial"/>
        </w:rPr>
        <w:t>this</w:t>
      </w:r>
      <w:r w:rsidRPr="00E84356">
        <w:rPr>
          <w:rFonts w:ascii="Arial" w:hAnsi="Arial" w:cs="Arial"/>
          <w:spacing w:val="-6"/>
        </w:rPr>
        <w:t xml:space="preserve"> </w:t>
      </w:r>
      <w:r w:rsidRPr="00E84356">
        <w:rPr>
          <w:rFonts w:ascii="Arial" w:hAnsi="Arial" w:cs="Arial"/>
        </w:rPr>
        <w:t>Agreement</w:t>
      </w:r>
      <w:r w:rsidRPr="00E84356">
        <w:rPr>
          <w:rFonts w:ascii="Arial" w:hAnsi="Arial" w:cs="Arial"/>
          <w:spacing w:val="-4"/>
        </w:rPr>
        <w:t xml:space="preserve"> </w:t>
      </w:r>
      <w:r w:rsidRPr="00E84356">
        <w:rPr>
          <w:rFonts w:ascii="Arial" w:hAnsi="Arial" w:cs="Arial"/>
        </w:rPr>
        <w:t>and</w:t>
      </w:r>
      <w:r w:rsidRPr="00E84356">
        <w:rPr>
          <w:rFonts w:ascii="Arial" w:hAnsi="Arial" w:cs="Arial"/>
          <w:spacing w:val="-3"/>
        </w:rPr>
        <w:t xml:space="preserve"> </w:t>
      </w:r>
      <w:r w:rsidRPr="00E84356">
        <w:rPr>
          <w:rFonts w:ascii="Arial" w:hAnsi="Arial" w:cs="Arial"/>
        </w:rPr>
        <w:t>to</w:t>
      </w:r>
      <w:r w:rsidRPr="00E84356">
        <w:rPr>
          <w:rFonts w:ascii="Arial" w:hAnsi="Arial" w:cs="Arial"/>
          <w:spacing w:val="-3"/>
        </w:rPr>
        <w:t xml:space="preserve"> </w:t>
      </w:r>
      <w:r w:rsidRPr="00E84356">
        <w:rPr>
          <w:rFonts w:ascii="Arial" w:hAnsi="Arial" w:cs="Arial"/>
        </w:rPr>
        <w:t>carry</w:t>
      </w:r>
      <w:r w:rsidRPr="00E84356">
        <w:rPr>
          <w:rFonts w:ascii="Arial" w:hAnsi="Arial" w:cs="Arial"/>
          <w:spacing w:val="-3"/>
        </w:rPr>
        <w:t xml:space="preserve"> </w:t>
      </w:r>
      <w:r w:rsidRPr="00E84356">
        <w:rPr>
          <w:rFonts w:ascii="Arial" w:hAnsi="Arial" w:cs="Arial"/>
        </w:rPr>
        <w:t>out</w:t>
      </w:r>
      <w:r w:rsidRPr="00E84356">
        <w:rPr>
          <w:rFonts w:ascii="Arial" w:hAnsi="Arial" w:cs="Arial"/>
          <w:spacing w:val="-4"/>
        </w:rPr>
        <w:t xml:space="preserve"> </w:t>
      </w:r>
      <w:r w:rsidRPr="00E84356">
        <w:rPr>
          <w:rFonts w:ascii="Arial" w:hAnsi="Arial" w:cs="Arial"/>
        </w:rPr>
        <w:t>the transactions contemplated hereby.</w:t>
      </w:r>
    </w:p>
    <w:p w14:paraId="15A74964" w14:textId="77777777" w:rsidR="007A4881" w:rsidRPr="00E84356" w:rsidRDefault="007A4881" w:rsidP="007A4881">
      <w:pPr>
        <w:pStyle w:val="TabbedL2"/>
        <w:rPr>
          <w:rFonts w:ascii="Arial" w:hAnsi="Arial" w:cs="Arial"/>
        </w:rPr>
      </w:pPr>
      <w:r w:rsidRPr="00E84356">
        <w:rPr>
          <w:rFonts w:ascii="Arial" w:hAnsi="Arial" w:cs="Arial"/>
          <w:u w:val="single"/>
        </w:rPr>
        <w:t>No Conflict</w:t>
      </w:r>
      <w:r w:rsidRPr="00E84356">
        <w:rPr>
          <w:rFonts w:ascii="Arial" w:hAnsi="Arial" w:cs="Arial"/>
          <w:b/>
          <w:u w:val="single"/>
        </w:rPr>
        <w:t>.</w:t>
      </w:r>
      <w:r w:rsidRPr="00E84356">
        <w:rPr>
          <w:rFonts w:ascii="Arial" w:hAnsi="Arial" w:cs="Arial"/>
          <w:b/>
          <w:spacing w:val="-7"/>
        </w:rPr>
        <w:t xml:space="preserve"> </w:t>
      </w:r>
      <w:r w:rsidRPr="00E84356">
        <w:rPr>
          <w:rFonts w:ascii="Arial" w:hAnsi="Arial" w:cs="Arial"/>
        </w:rPr>
        <w:t>The</w:t>
      </w:r>
      <w:r w:rsidRPr="00E84356">
        <w:rPr>
          <w:rFonts w:ascii="Arial" w:hAnsi="Arial" w:cs="Arial"/>
          <w:spacing w:val="-9"/>
        </w:rPr>
        <w:t xml:space="preserve"> </w:t>
      </w:r>
      <w:r w:rsidRPr="00E84356">
        <w:rPr>
          <w:rFonts w:ascii="Arial" w:hAnsi="Arial" w:cs="Arial"/>
        </w:rPr>
        <w:t>execution</w:t>
      </w:r>
      <w:r w:rsidRPr="00E84356">
        <w:rPr>
          <w:rFonts w:ascii="Arial" w:hAnsi="Arial" w:cs="Arial"/>
          <w:spacing w:val="-6"/>
        </w:rPr>
        <w:t xml:space="preserve"> </w:t>
      </w:r>
      <w:r w:rsidRPr="00E84356">
        <w:rPr>
          <w:rFonts w:ascii="Arial" w:hAnsi="Arial" w:cs="Arial"/>
        </w:rPr>
        <w:t>and</w:t>
      </w:r>
      <w:r w:rsidRPr="00E84356">
        <w:rPr>
          <w:rFonts w:ascii="Arial" w:hAnsi="Arial" w:cs="Arial"/>
          <w:spacing w:val="-6"/>
        </w:rPr>
        <w:t xml:space="preserve"> </w:t>
      </w:r>
      <w:r w:rsidRPr="00E84356">
        <w:rPr>
          <w:rFonts w:ascii="Arial" w:hAnsi="Arial" w:cs="Arial"/>
        </w:rPr>
        <w:t>delivery</w:t>
      </w:r>
      <w:r w:rsidRPr="00E84356">
        <w:rPr>
          <w:rFonts w:ascii="Arial" w:hAnsi="Arial" w:cs="Arial"/>
          <w:spacing w:val="-6"/>
        </w:rPr>
        <w:t xml:space="preserve"> </w:t>
      </w:r>
      <w:r w:rsidRPr="00E84356">
        <w:rPr>
          <w:rFonts w:ascii="Arial" w:hAnsi="Arial" w:cs="Arial"/>
        </w:rPr>
        <w:t>of</w:t>
      </w:r>
      <w:r w:rsidRPr="00E84356">
        <w:rPr>
          <w:rFonts w:ascii="Arial" w:hAnsi="Arial" w:cs="Arial"/>
          <w:spacing w:val="-7"/>
        </w:rPr>
        <w:t xml:space="preserve"> </w:t>
      </w:r>
      <w:r w:rsidRPr="00E84356">
        <w:rPr>
          <w:rFonts w:ascii="Arial" w:hAnsi="Arial" w:cs="Arial"/>
        </w:rPr>
        <w:t>this</w:t>
      </w:r>
      <w:r w:rsidRPr="00E84356">
        <w:rPr>
          <w:rFonts w:ascii="Arial" w:hAnsi="Arial" w:cs="Arial"/>
          <w:spacing w:val="-6"/>
        </w:rPr>
        <w:t xml:space="preserve"> </w:t>
      </w:r>
      <w:r w:rsidRPr="00E84356">
        <w:rPr>
          <w:rFonts w:ascii="Arial" w:hAnsi="Arial" w:cs="Arial"/>
        </w:rPr>
        <w:t>Agreement</w:t>
      </w:r>
      <w:r w:rsidRPr="00E84356">
        <w:rPr>
          <w:rFonts w:ascii="Arial" w:hAnsi="Arial" w:cs="Arial"/>
          <w:spacing w:val="-7"/>
        </w:rPr>
        <w:t xml:space="preserve"> </w:t>
      </w:r>
      <w:r w:rsidRPr="00E84356">
        <w:rPr>
          <w:rFonts w:ascii="Arial" w:hAnsi="Arial" w:cs="Arial"/>
        </w:rPr>
        <w:t>and</w:t>
      </w:r>
      <w:r w:rsidRPr="00E84356">
        <w:rPr>
          <w:rFonts w:ascii="Arial" w:hAnsi="Arial" w:cs="Arial"/>
          <w:spacing w:val="-6"/>
        </w:rPr>
        <w:t xml:space="preserve"> </w:t>
      </w:r>
      <w:r w:rsidRPr="00E84356">
        <w:rPr>
          <w:rFonts w:ascii="Arial" w:hAnsi="Arial" w:cs="Arial"/>
        </w:rPr>
        <w:t>the</w:t>
      </w:r>
      <w:r w:rsidRPr="00E84356">
        <w:rPr>
          <w:rFonts w:ascii="Arial" w:hAnsi="Arial" w:cs="Arial"/>
          <w:spacing w:val="-6"/>
        </w:rPr>
        <w:t xml:space="preserve"> </w:t>
      </w:r>
      <w:r w:rsidRPr="00E84356">
        <w:rPr>
          <w:rFonts w:ascii="Arial" w:hAnsi="Arial" w:cs="Arial"/>
        </w:rPr>
        <w:t>related</w:t>
      </w:r>
      <w:r w:rsidRPr="00E84356">
        <w:rPr>
          <w:rFonts w:ascii="Arial" w:hAnsi="Arial" w:cs="Arial"/>
          <w:spacing w:val="-6"/>
        </w:rPr>
        <w:t xml:space="preserve"> </w:t>
      </w:r>
      <w:r w:rsidRPr="00E84356">
        <w:rPr>
          <w:rFonts w:ascii="Arial" w:hAnsi="Arial" w:cs="Arial"/>
        </w:rPr>
        <w:t>performance</w:t>
      </w:r>
      <w:r w:rsidRPr="00E84356">
        <w:rPr>
          <w:rFonts w:ascii="Arial" w:hAnsi="Arial" w:cs="Arial"/>
          <w:spacing w:val="-6"/>
        </w:rPr>
        <w:t xml:space="preserve"> </w:t>
      </w:r>
      <w:r w:rsidRPr="00E84356">
        <w:rPr>
          <w:rFonts w:ascii="Arial" w:hAnsi="Arial" w:cs="Arial"/>
        </w:rPr>
        <w:t xml:space="preserve">and compliance with the terms hereof will not conflict with, result in a breach of, constitute a default under, or require the consent of any third party under any license, sublicense, lease, contract, agreement, or instrument to which it is bound or to which its properties are subject, </w:t>
      </w:r>
      <w:r w:rsidRPr="00E84356">
        <w:rPr>
          <w:rFonts w:ascii="Arial" w:hAnsi="Arial" w:cs="Arial"/>
          <w:color w:val="1F1F1F"/>
          <w:shd w:val="clear" w:color="auto" w:fill="FFFFFF"/>
        </w:rPr>
        <w:t>nor will it violate any legal obligations or restrictions imposed on the Party or its properties</w:t>
      </w:r>
      <w:r w:rsidRPr="00E84356">
        <w:rPr>
          <w:rFonts w:ascii="Arial" w:hAnsi="Arial" w:cs="Arial"/>
        </w:rPr>
        <w:t>.</w:t>
      </w:r>
    </w:p>
    <w:p w14:paraId="4DB73494" w14:textId="77777777" w:rsidR="007A4881" w:rsidRPr="00E84356" w:rsidRDefault="007A4881" w:rsidP="007A4881">
      <w:pPr>
        <w:pStyle w:val="TabbedL2"/>
        <w:rPr>
          <w:rFonts w:ascii="Arial" w:hAnsi="Arial" w:cs="Arial"/>
        </w:rPr>
      </w:pPr>
      <w:r w:rsidRPr="00E84356">
        <w:rPr>
          <w:rFonts w:ascii="Arial" w:hAnsi="Arial" w:cs="Arial"/>
          <w:u w:val="single"/>
        </w:rPr>
        <w:t>Data Security</w:t>
      </w:r>
      <w:r w:rsidRPr="00E84356">
        <w:rPr>
          <w:rFonts w:ascii="Arial" w:hAnsi="Arial" w:cs="Arial"/>
        </w:rPr>
        <w:t xml:space="preserve">. It has in place and shall maintain throughout the Term of the </w:t>
      </w:r>
      <w:proofErr w:type="gramStart"/>
      <w:r w:rsidRPr="00E84356">
        <w:rPr>
          <w:rFonts w:ascii="Arial" w:hAnsi="Arial" w:cs="Arial"/>
        </w:rPr>
        <w:t>Agreement,</w:t>
      </w:r>
      <w:proofErr w:type="gramEnd"/>
      <w:r w:rsidRPr="00E84356">
        <w:rPr>
          <w:rFonts w:ascii="Arial" w:hAnsi="Arial" w:cs="Arial"/>
        </w:rPr>
        <w:t xml:space="preserve"> commercially available technical and security measures to prevent any destruction, loss, alteration, disclosure or access to its respective data, other Party’s data and Confidential Information.  </w:t>
      </w:r>
    </w:p>
    <w:p w14:paraId="0868F4E6" w14:textId="77777777" w:rsidR="007A4881" w:rsidRPr="00E84356" w:rsidRDefault="007A4881" w:rsidP="007A4881">
      <w:pPr>
        <w:pStyle w:val="TabbedL2"/>
        <w:rPr>
          <w:rFonts w:ascii="Arial" w:hAnsi="Arial" w:cs="Arial"/>
        </w:rPr>
      </w:pPr>
      <w:r w:rsidRPr="00E84356">
        <w:rPr>
          <w:rFonts w:ascii="Arial" w:hAnsi="Arial" w:cs="Arial"/>
          <w:u w:val="single"/>
        </w:rPr>
        <w:t>Non-Infringement</w:t>
      </w:r>
      <w:r w:rsidRPr="00E84356">
        <w:rPr>
          <w:rFonts w:ascii="Arial" w:hAnsi="Arial" w:cs="Arial"/>
        </w:rPr>
        <w:t>. No portion of the software and services provided under this Agreement infringes or violates the intellectual property rights of any third party. Each Party agrees to promptly notify the other Party if it learns of any third-party claim that, if sustained, would cause such Party to be in breach hereunder.</w:t>
      </w:r>
    </w:p>
    <w:p w14:paraId="3D87DAF2" w14:textId="77777777" w:rsidR="007A4881" w:rsidRPr="00E84356" w:rsidRDefault="007A4881" w:rsidP="007A4881">
      <w:pPr>
        <w:pStyle w:val="TabbedL1"/>
        <w:rPr>
          <w:rFonts w:ascii="Arial" w:hAnsi="Arial" w:cs="Arial"/>
        </w:rPr>
      </w:pPr>
      <w:r w:rsidRPr="00E84356">
        <w:rPr>
          <w:rFonts w:ascii="Arial" w:hAnsi="Arial" w:cs="Arial"/>
          <w:b/>
          <w:u w:val="single"/>
        </w:rPr>
        <w:t>Compliance with Laws.</w:t>
      </w:r>
      <w:r w:rsidRPr="00E84356">
        <w:rPr>
          <w:rFonts w:ascii="Arial" w:hAnsi="Arial" w:cs="Arial"/>
          <w:b/>
        </w:rPr>
        <w:t xml:space="preserve"> </w:t>
      </w:r>
      <w:r w:rsidRPr="00E84356">
        <w:rPr>
          <w:rFonts w:ascii="Arial" w:hAnsi="Arial" w:cs="Arial"/>
        </w:rPr>
        <w:t>Each Party agrees to perform its obligations hereunder in a manner that</w:t>
      </w:r>
      <w:r w:rsidRPr="00E84356">
        <w:rPr>
          <w:rFonts w:ascii="Arial" w:hAnsi="Arial" w:cs="Arial"/>
          <w:spacing w:val="-16"/>
        </w:rPr>
        <w:t xml:space="preserve"> </w:t>
      </w:r>
      <w:r w:rsidRPr="00E84356">
        <w:rPr>
          <w:rFonts w:ascii="Arial" w:hAnsi="Arial" w:cs="Arial"/>
        </w:rPr>
        <w:t>complies</w:t>
      </w:r>
      <w:r w:rsidRPr="00E84356">
        <w:rPr>
          <w:rFonts w:ascii="Arial" w:hAnsi="Arial" w:cs="Arial"/>
          <w:spacing w:val="-15"/>
        </w:rPr>
        <w:t xml:space="preserve"> </w:t>
      </w:r>
      <w:r w:rsidRPr="00E84356">
        <w:rPr>
          <w:rFonts w:ascii="Arial" w:hAnsi="Arial" w:cs="Arial"/>
        </w:rPr>
        <w:t>with</w:t>
      </w:r>
      <w:r w:rsidRPr="00E84356">
        <w:rPr>
          <w:rFonts w:ascii="Arial" w:hAnsi="Arial" w:cs="Arial"/>
          <w:spacing w:val="-15"/>
        </w:rPr>
        <w:t xml:space="preserve"> </w:t>
      </w:r>
      <w:r w:rsidRPr="00E84356">
        <w:rPr>
          <w:rFonts w:ascii="Arial" w:hAnsi="Arial" w:cs="Arial"/>
        </w:rPr>
        <w:t>all</w:t>
      </w:r>
      <w:r w:rsidRPr="00E84356">
        <w:rPr>
          <w:rFonts w:ascii="Arial" w:hAnsi="Arial" w:cs="Arial"/>
          <w:spacing w:val="-16"/>
        </w:rPr>
        <w:t xml:space="preserve"> </w:t>
      </w:r>
      <w:r w:rsidRPr="00E84356">
        <w:rPr>
          <w:rFonts w:ascii="Arial" w:hAnsi="Arial" w:cs="Arial"/>
        </w:rPr>
        <w:t>applicable</w:t>
      </w:r>
      <w:r w:rsidRPr="00E84356">
        <w:rPr>
          <w:rFonts w:ascii="Arial" w:hAnsi="Arial" w:cs="Arial"/>
          <w:spacing w:val="-15"/>
        </w:rPr>
        <w:t xml:space="preserve"> </w:t>
      </w:r>
      <w:r w:rsidRPr="00E84356">
        <w:rPr>
          <w:rFonts w:ascii="Arial" w:hAnsi="Arial" w:cs="Arial"/>
        </w:rPr>
        <w:t>laws,</w:t>
      </w:r>
      <w:r w:rsidRPr="00E84356">
        <w:rPr>
          <w:rFonts w:ascii="Arial" w:hAnsi="Arial" w:cs="Arial"/>
          <w:spacing w:val="-15"/>
        </w:rPr>
        <w:t xml:space="preserve"> </w:t>
      </w:r>
      <w:r w:rsidRPr="00E84356">
        <w:rPr>
          <w:rFonts w:ascii="Arial" w:hAnsi="Arial" w:cs="Arial"/>
        </w:rPr>
        <w:t>rules,</w:t>
      </w:r>
      <w:r w:rsidRPr="00E84356">
        <w:rPr>
          <w:rFonts w:ascii="Arial" w:hAnsi="Arial" w:cs="Arial"/>
          <w:spacing w:val="-15"/>
        </w:rPr>
        <w:t xml:space="preserve"> </w:t>
      </w:r>
      <w:r w:rsidRPr="00E84356">
        <w:rPr>
          <w:rFonts w:ascii="Arial" w:hAnsi="Arial" w:cs="Arial"/>
        </w:rPr>
        <w:t>and</w:t>
      </w:r>
      <w:r w:rsidRPr="00E84356">
        <w:rPr>
          <w:rFonts w:ascii="Arial" w:hAnsi="Arial" w:cs="Arial"/>
          <w:spacing w:val="-16"/>
        </w:rPr>
        <w:t xml:space="preserve"> </w:t>
      </w:r>
      <w:r w:rsidRPr="00E84356">
        <w:rPr>
          <w:rFonts w:ascii="Arial" w:hAnsi="Arial" w:cs="Arial"/>
        </w:rPr>
        <w:t>regulations,</w:t>
      </w:r>
      <w:r w:rsidRPr="00E84356">
        <w:rPr>
          <w:rFonts w:ascii="Arial" w:hAnsi="Arial" w:cs="Arial"/>
          <w:spacing w:val="-15"/>
        </w:rPr>
        <w:t xml:space="preserve"> </w:t>
      </w:r>
      <w:r w:rsidRPr="00E84356">
        <w:rPr>
          <w:rFonts w:ascii="Arial" w:hAnsi="Arial" w:cs="Arial"/>
        </w:rPr>
        <w:t>including</w:t>
      </w:r>
      <w:r w:rsidRPr="00E84356">
        <w:rPr>
          <w:rFonts w:ascii="Arial" w:hAnsi="Arial" w:cs="Arial"/>
          <w:spacing w:val="-15"/>
        </w:rPr>
        <w:t xml:space="preserve"> </w:t>
      </w:r>
      <w:r w:rsidRPr="00E84356">
        <w:rPr>
          <w:rFonts w:ascii="Arial" w:hAnsi="Arial" w:cs="Arial"/>
        </w:rPr>
        <w:t>identifying</w:t>
      </w:r>
      <w:r w:rsidRPr="00E84356">
        <w:rPr>
          <w:rFonts w:ascii="Arial" w:hAnsi="Arial" w:cs="Arial"/>
          <w:spacing w:val="-16"/>
        </w:rPr>
        <w:t xml:space="preserve"> </w:t>
      </w:r>
      <w:r w:rsidRPr="00E84356">
        <w:rPr>
          <w:rFonts w:ascii="Arial" w:hAnsi="Arial" w:cs="Arial"/>
        </w:rPr>
        <w:t>and</w:t>
      </w:r>
      <w:r w:rsidRPr="00E84356">
        <w:rPr>
          <w:rFonts w:ascii="Arial" w:hAnsi="Arial" w:cs="Arial"/>
          <w:spacing w:val="-15"/>
        </w:rPr>
        <w:t xml:space="preserve"> </w:t>
      </w:r>
      <w:r w:rsidRPr="00E84356">
        <w:rPr>
          <w:rFonts w:ascii="Arial" w:hAnsi="Arial" w:cs="Arial"/>
        </w:rPr>
        <w:t>procuring</w:t>
      </w:r>
      <w:r w:rsidRPr="00E84356">
        <w:rPr>
          <w:rFonts w:ascii="Arial" w:hAnsi="Arial" w:cs="Arial"/>
          <w:spacing w:val="-15"/>
        </w:rPr>
        <w:t xml:space="preserve"> </w:t>
      </w:r>
      <w:r w:rsidRPr="00E84356">
        <w:rPr>
          <w:rFonts w:ascii="Arial" w:hAnsi="Arial" w:cs="Arial"/>
        </w:rPr>
        <w:t>required permits, certificates, and approvals. Both Parties agree to comply with all applicable anti-bribery and anti-corruption laws and regulations. None of the Kinective Product or underlying information or technology may be downloaded or otherwise exported or re-exported in violation of the laws and regulations of the United States or other applicable jurisdictions. Any violation of such laws shall constitute a material breach of this Agreement.</w:t>
      </w:r>
    </w:p>
    <w:p w14:paraId="1FE74304" w14:textId="77777777" w:rsidR="007A4881" w:rsidRPr="00E84356" w:rsidRDefault="007A4881" w:rsidP="007A4881">
      <w:pPr>
        <w:pStyle w:val="TabbedL2"/>
        <w:rPr>
          <w:rFonts w:ascii="Arial" w:hAnsi="Arial" w:cs="Arial"/>
        </w:rPr>
      </w:pPr>
      <w:r w:rsidRPr="00E84356">
        <w:rPr>
          <w:rFonts w:ascii="Arial" w:hAnsi="Arial" w:cs="Arial"/>
          <w:u w:val="single"/>
        </w:rPr>
        <w:t>Export Controls</w:t>
      </w:r>
      <w:r w:rsidRPr="00E84356">
        <w:rPr>
          <w:rFonts w:ascii="Arial" w:hAnsi="Arial" w:cs="Arial"/>
        </w:rPr>
        <w:t>. None of the Kinective Product or underlying information or technology may be downloaded or otherwise exported or re-exported in violation of the laws and regulations of the United States or other applicable jurisdictions.</w:t>
      </w:r>
    </w:p>
    <w:p w14:paraId="0602C6C6" w14:textId="77777777" w:rsidR="007A4881" w:rsidRPr="00E84356" w:rsidRDefault="007A4881" w:rsidP="007A4881">
      <w:pPr>
        <w:pStyle w:val="TabbedL2"/>
        <w:rPr>
          <w:rFonts w:ascii="Arial" w:hAnsi="Arial" w:cs="Arial"/>
        </w:rPr>
      </w:pPr>
      <w:r w:rsidRPr="00E84356">
        <w:rPr>
          <w:rFonts w:ascii="Arial" w:hAnsi="Arial" w:cs="Arial"/>
          <w:u w:val="single"/>
        </w:rPr>
        <w:t>Restricted Rights</w:t>
      </w:r>
      <w:r w:rsidRPr="00E84356">
        <w:rPr>
          <w:rFonts w:ascii="Arial" w:hAnsi="Arial" w:cs="Arial"/>
        </w:rPr>
        <w:t xml:space="preserve">. Kinective Product is provided with RESTRICTED RIGHTS. Use, duplication or disclosure by a federal government entity is subject to restrictions in sub-paragraph (b)(3) of the Rights in Technical Data and Computer Software clause of DFARS 252.227-7013 or subparagraphs (c) (1) and (2) of the Commercial Computer Software-Restricted Rights clause at 48 CFR 52.227-19, as amended and as applicable, and any successor regulations thereto. </w:t>
      </w:r>
    </w:p>
    <w:p w14:paraId="339056FF" w14:textId="77777777" w:rsidR="007A4881" w:rsidRPr="00E84356" w:rsidRDefault="007A4881" w:rsidP="007A4881">
      <w:pPr>
        <w:pStyle w:val="TabbedL1"/>
        <w:rPr>
          <w:rFonts w:ascii="Arial" w:hAnsi="Arial" w:cs="Arial"/>
        </w:rPr>
      </w:pPr>
      <w:r w:rsidRPr="00E84356">
        <w:rPr>
          <w:rFonts w:ascii="Arial" w:hAnsi="Arial" w:cs="Arial"/>
          <w:b/>
          <w:u w:val="single"/>
        </w:rPr>
        <w:t>Non-Solicitation of Other’s Party’s Personnel</w:t>
      </w:r>
      <w:r w:rsidRPr="00E84356">
        <w:rPr>
          <w:rFonts w:ascii="Arial" w:hAnsi="Arial" w:cs="Arial"/>
        </w:rPr>
        <w:t xml:space="preserve">. During the term of this Agreement and for a period of two (2) years thereafter, neither Party will knowingly, directly or indirectly, solicit, recruit, offer employment or hire, as an employee, independent contractor or consultant, any personnel of the other </w:t>
      </w:r>
      <w:r w:rsidRPr="00E84356">
        <w:rPr>
          <w:rFonts w:ascii="Arial" w:hAnsi="Arial" w:cs="Arial"/>
        </w:rPr>
        <w:lastRenderedPageBreak/>
        <w:t xml:space="preserve">Party, without the prior written consent of the other Party. </w:t>
      </w:r>
      <w:r w:rsidRPr="00E84356">
        <w:rPr>
          <w:rFonts w:ascii="Arial" w:hAnsi="Arial" w:cs="Arial"/>
          <w:color w:val="1F1F1F"/>
          <w:shd w:val="clear" w:color="auto" w:fill="FFFFFF"/>
        </w:rPr>
        <w:t>This restriction applies to any form of employment or engagement and is intended to protect the Parties' respective workforce relationships.</w:t>
      </w:r>
    </w:p>
    <w:p w14:paraId="43664FE6" w14:textId="77777777" w:rsidR="007A4881" w:rsidRPr="00E84356" w:rsidRDefault="007A4881" w:rsidP="007A4881">
      <w:pPr>
        <w:pStyle w:val="TabbedL1"/>
        <w:rPr>
          <w:rFonts w:ascii="Arial" w:hAnsi="Arial" w:cs="Arial"/>
        </w:rPr>
      </w:pPr>
      <w:r w:rsidRPr="00E84356">
        <w:rPr>
          <w:rFonts w:ascii="Arial" w:hAnsi="Arial" w:cs="Arial"/>
          <w:b/>
          <w:u w:val="single"/>
        </w:rPr>
        <w:t>Indemnification</w:t>
      </w:r>
      <w:r w:rsidRPr="00E84356">
        <w:rPr>
          <w:rFonts w:ascii="Arial" w:hAnsi="Arial" w:cs="Arial"/>
        </w:rPr>
        <w:t>.</w:t>
      </w:r>
    </w:p>
    <w:p w14:paraId="47140D89" w14:textId="77777777" w:rsidR="007A4881" w:rsidRPr="00E84356" w:rsidRDefault="007A4881" w:rsidP="007A4881">
      <w:pPr>
        <w:pStyle w:val="TabbedL2"/>
        <w:rPr>
          <w:rFonts w:ascii="Arial" w:hAnsi="Arial" w:cs="Arial"/>
        </w:rPr>
      </w:pPr>
      <w:r w:rsidRPr="00E84356">
        <w:rPr>
          <w:rFonts w:ascii="Arial" w:hAnsi="Arial" w:cs="Arial"/>
        </w:rPr>
        <w:t>Kinective shall defend, indemnify and hold harmless Partner, its officers, directors, employees and agents from and against any loss, liability, claim or damage (including reasonable attorneys’ fees and costs) relating to or arising from any third party claim or allegation that (a) all or any part of the Kinective Product infringes any patent, copyright, trademark, trade secret or other proprietary right of such third party, and (b) Kinective has breached or violated any of its obligations to such third party.</w:t>
      </w:r>
    </w:p>
    <w:p w14:paraId="67581895" w14:textId="77777777" w:rsidR="007A4881" w:rsidRPr="00E84356" w:rsidRDefault="007A4881" w:rsidP="007A4881">
      <w:pPr>
        <w:pStyle w:val="TabbedL2"/>
        <w:rPr>
          <w:rFonts w:ascii="Arial" w:hAnsi="Arial" w:cs="Arial"/>
        </w:rPr>
      </w:pPr>
      <w:r w:rsidRPr="00E84356">
        <w:rPr>
          <w:rFonts w:ascii="Arial" w:hAnsi="Arial" w:cs="Arial"/>
        </w:rPr>
        <w:t>Partner shall defend, indemnify and hold harmless Kinective, its officers, directors, employees and agents from and against any loss, liability, claim or damage (including reasonable attorneys’ fees and costs) relating to or arising from any third party claim or allegation (a) in connection with services and/or offering of the Kinective Product to Partner Customers, (b) that all or a part of any Partner Product infringes any patent, copyright, trademark, trade secret or other proprietary right of such third party, and (c) that Partner has breached or violated any of its obligations to such third party.</w:t>
      </w:r>
    </w:p>
    <w:p w14:paraId="39B407D6" w14:textId="77777777" w:rsidR="007A4881" w:rsidRPr="00E84356" w:rsidRDefault="007A4881" w:rsidP="007A4881">
      <w:pPr>
        <w:pStyle w:val="TabbedL2"/>
        <w:rPr>
          <w:rFonts w:ascii="Arial" w:hAnsi="Arial" w:cs="Arial"/>
        </w:rPr>
      </w:pPr>
      <w:r w:rsidRPr="00E84356">
        <w:rPr>
          <w:rFonts w:ascii="Arial" w:hAnsi="Arial" w:cs="Arial"/>
        </w:rPr>
        <w:t>The foregoing indemnities are conditioned on (</w:t>
      </w:r>
      <w:proofErr w:type="spellStart"/>
      <w:r w:rsidRPr="00E84356">
        <w:rPr>
          <w:rFonts w:ascii="Arial" w:hAnsi="Arial" w:cs="Arial"/>
        </w:rPr>
        <w:t>i</w:t>
      </w:r>
      <w:proofErr w:type="spellEnd"/>
      <w:r w:rsidRPr="00E84356">
        <w:rPr>
          <w:rFonts w:ascii="Arial" w:hAnsi="Arial" w:cs="Arial"/>
        </w:rPr>
        <w:t>) prompt written notice by the Party seeking indemnification to the indemnifying Party, (ii) the indemnifying Party having sole control of the defense of such third party claim or allegation and all negotiations for the settlement or compromise thereof, (iii) the cooperation of the indemnified Party with the indemnifying Party in connection with the defense of the third party claim or allegation, and (iv) the indemnified Party obtaining of the prior written approval by the indemnifying Party of any settlement or offer of settlement.</w:t>
      </w:r>
    </w:p>
    <w:p w14:paraId="4A9D724F" w14:textId="77777777" w:rsidR="007A4881" w:rsidRPr="00E84356" w:rsidRDefault="007A4881" w:rsidP="007A4881">
      <w:pPr>
        <w:pStyle w:val="TabbedL1"/>
        <w:rPr>
          <w:rFonts w:ascii="Arial" w:hAnsi="Arial" w:cs="Arial"/>
        </w:rPr>
      </w:pPr>
      <w:bookmarkStart w:id="6" w:name="_docxtools_75"/>
      <w:r w:rsidRPr="00E84356">
        <w:rPr>
          <w:rFonts w:ascii="Arial" w:hAnsi="Arial" w:cs="Arial"/>
          <w:b/>
          <w:u w:val="single"/>
        </w:rPr>
        <w:t>Limitations of Liability</w:t>
      </w:r>
      <w:r w:rsidRPr="00E84356">
        <w:rPr>
          <w:rFonts w:ascii="Arial" w:hAnsi="Arial" w:cs="Arial"/>
        </w:rPr>
        <w:t>.</w:t>
      </w:r>
      <w:bookmarkEnd w:id="6"/>
    </w:p>
    <w:p w14:paraId="15372B2D" w14:textId="2AC0C1B6" w:rsidR="007A4881" w:rsidRPr="00E84356" w:rsidRDefault="007A4881" w:rsidP="007A4881">
      <w:pPr>
        <w:pStyle w:val="TabbedL2"/>
        <w:rPr>
          <w:rFonts w:ascii="Arial" w:hAnsi="Arial" w:cs="Arial"/>
        </w:rPr>
      </w:pPr>
      <w:r w:rsidRPr="00E84356">
        <w:rPr>
          <w:rFonts w:ascii="Arial" w:hAnsi="Arial" w:cs="Arial"/>
          <w:u w:val="single"/>
        </w:rPr>
        <w:t>Direct Damages</w:t>
      </w:r>
      <w:r w:rsidRPr="00E84356">
        <w:rPr>
          <w:rFonts w:ascii="Arial" w:hAnsi="Arial" w:cs="Arial"/>
        </w:rPr>
        <w:t xml:space="preserve">. </w:t>
      </w:r>
      <w:r w:rsidRPr="00E84356">
        <w:rPr>
          <w:rFonts w:ascii="Arial" w:hAnsi="Arial" w:cs="Arial"/>
          <w:caps/>
        </w:rPr>
        <w:t xml:space="preserve">Each party’s liability to the other shall be limited to direct damages, actually incurred. In no event (other than as excepted below) shall either party’s aggregate liability for any and all claims, losses, or damages arising out of or relating to this Agreement, whether in contract, equity, negligence, tort, or otherwise, exceed the lesser of (i) $100,000.00, or (ii) an amount equal to the aggregate fees paid by Partner to Kinective under this Agreement during the </w:t>
      </w:r>
      <w:r w:rsidR="003A2473">
        <w:rPr>
          <w:rFonts w:ascii="Arial" w:hAnsi="Arial" w:cs="Arial"/>
          <w:caps/>
        </w:rPr>
        <w:t>TWELVE (</w:t>
      </w:r>
      <w:r w:rsidRPr="00E84356">
        <w:rPr>
          <w:rFonts w:ascii="Arial" w:hAnsi="Arial" w:cs="Arial"/>
          <w:caps/>
        </w:rPr>
        <w:t>12</w:t>
      </w:r>
      <w:r w:rsidR="003A2473">
        <w:rPr>
          <w:rFonts w:ascii="Arial" w:hAnsi="Arial" w:cs="Arial"/>
          <w:caps/>
        </w:rPr>
        <w:t>)</w:t>
      </w:r>
      <w:r w:rsidRPr="00E84356">
        <w:rPr>
          <w:rFonts w:ascii="Arial" w:hAnsi="Arial" w:cs="Arial"/>
          <w:caps/>
        </w:rPr>
        <w:t xml:space="preserve"> months immediately preceding the claim</w:t>
      </w:r>
      <w:r w:rsidRPr="00E84356">
        <w:rPr>
          <w:rFonts w:ascii="Arial" w:hAnsi="Arial" w:cs="Arial"/>
        </w:rPr>
        <w:t xml:space="preserve">. </w:t>
      </w:r>
    </w:p>
    <w:p w14:paraId="00801519" w14:textId="77777777" w:rsidR="007A4881" w:rsidRPr="00E84356" w:rsidRDefault="007A4881" w:rsidP="007A4881">
      <w:pPr>
        <w:pStyle w:val="TabbedL2"/>
        <w:rPr>
          <w:rFonts w:ascii="Arial" w:hAnsi="Arial" w:cs="Arial"/>
        </w:rPr>
      </w:pPr>
      <w:r w:rsidRPr="00E84356">
        <w:rPr>
          <w:rFonts w:ascii="Arial" w:hAnsi="Arial" w:cs="Arial"/>
          <w:u w:val="single"/>
        </w:rPr>
        <w:t>No Consequential Damages</w:t>
      </w:r>
      <w:r w:rsidRPr="00E84356">
        <w:rPr>
          <w:rFonts w:ascii="Arial" w:hAnsi="Arial" w:cs="Arial"/>
        </w:rPr>
        <w:t>. OTHER THAN AS EXCEPTED BELOW, IN NO EVENT SHALL EITHER PARTY BE LIABLE TO THE OTHER, WHETHER IN CONTRACT OR IN TORT OR UNDER ANY OTHER LEGAL THEORY (INCLUDING, WITHOUT LIMITATION, STRICT LIABILITY AND NEGLIGENCE) FOR LOST PROFITS OR REVENUES, OR FOR ANY INDIRECT, SPECIAL, INCIDENTAL, CONSEQUENTIAL, PUNITIVE, OR SIMILAR DAMAGES, ARISING OUT OF OR IN CONNECTION WITH THE PERFORMANCE  OR NON-PERFORMANCE OF THIS AGREEMENT.</w:t>
      </w:r>
    </w:p>
    <w:p w14:paraId="4CB618F4" w14:textId="77777777" w:rsidR="007A4881" w:rsidRPr="00E84356" w:rsidRDefault="007A4881" w:rsidP="007A4881">
      <w:pPr>
        <w:pStyle w:val="TabbedL2"/>
        <w:rPr>
          <w:rFonts w:ascii="Arial" w:hAnsi="Arial" w:cs="Arial"/>
        </w:rPr>
      </w:pPr>
      <w:r w:rsidRPr="00E84356">
        <w:rPr>
          <w:rFonts w:ascii="Arial" w:hAnsi="Arial" w:cs="Arial"/>
          <w:u w:val="single"/>
        </w:rPr>
        <w:t>Time of Action</w:t>
      </w:r>
      <w:r w:rsidRPr="00E84356">
        <w:rPr>
          <w:rFonts w:ascii="Arial" w:hAnsi="Arial" w:cs="Arial"/>
        </w:rPr>
        <w:t>. NO ACTION, REGARDLESS OF FORM, ARISING OUT OF OR IN CONNECTION WITH THIS AGREEMENT MAY BE BROUGHT BY EITHER PARTY MORE THAN ONE (1) YEAR AFTER THE FIRST TO OCCUR OF: (</w:t>
      </w:r>
      <w:proofErr w:type="spellStart"/>
      <w:r w:rsidRPr="00E84356">
        <w:rPr>
          <w:rFonts w:ascii="Arial" w:hAnsi="Arial" w:cs="Arial"/>
        </w:rPr>
        <w:t>i</w:t>
      </w:r>
      <w:proofErr w:type="spellEnd"/>
      <w:r w:rsidRPr="00E84356">
        <w:rPr>
          <w:rFonts w:ascii="Arial" w:hAnsi="Arial" w:cs="Arial"/>
        </w:rPr>
        <w:t>) THE TERMINATION OR EXPIRATION OF THIS AGREEMENT; OR (ii) THE EVENT GIVING RISE TO SUCH CAUSE OF ACTION. THIS LIMITATION OF LIABILITY IS INTENDED TO APPLY WITHOUT REGARD TO WHETHER OTHER PROVISIONS OF THIS AGREEMENT HAVE BEEN BREACHED OR HAVE PROVEN INEFFECTIVE.</w:t>
      </w:r>
    </w:p>
    <w:p w14:paraId="00E81D51" w14:textId="4F8E5BC5" w:rsidR="007A4881" w:rsidRPr="00E84356" w:rsidRDefault="007A4881" w:rsidP="007A4881">
      <w:pPr>
        <w:pStyle w:val="TabbedL2"/>
        <w:rPr>
          <w:rFonts w:ascii="Arial" w:hAnsi="Arial" w:cs="Arial"/>
        </w:rPr>
      </w:pPr>
      <w:r w:rsidRPr="00E84356">
        <w:rPr>
          <w:rFonts w:ascii="Arial" w:hAnsi="Arial" w:cs="Arial"/>
          <w:u w:val="single"/>
        </w:rPr>
        <w:t>Exception</w:t>
      </w:r>
      <w:r w:rsidRPr="00E84356">
        <w:rPr>
          <w:rFonts w:ascii="Arial" w:hAnsi="Arial" w:cs="Arial"/>
        </w:rPr>
        <w:t xml:space="preserve">. Notwithstanding anything herein, this Section </w:t>
      </w:r>
      <w:r w:rsidRPr="00E84356">
        <w:rPr>
          <w:rFonts w:ascii="Arial" w:hAnsi="Arial" w:cs="Arial"/>
        </w:rPr>
        <w:fldChar w:fldCharType="begin"/>
      </w:r>
      <w:r w:rsidRPr="00E84356">
        <w:rPr>
          <w:rFonts w:ascii="Arial" w:hAnsi="Arial" w:cs="Arial"/>
        </w:rPr>
        <w:instrText xml:space="preserve"> REF _docxtools_75 \w \h  </w:instrText>
      </w:r>
      <w:r w:rsidR="00E84356" w:rsidRPr="00E84356">
        <w:rPr>
          <w:rFonts w:ascii="Arial" w:hAnsi="Arial" w:cs="Arial"/>
        </w:rPr>
        <w:instrText xml:space="preserve"> \* MERGEFORMAT </w:instrText>
      </w:r>
      <w:r w:rsidRPr="00E84356">
        <w:rPr>
          <w:rFonts w:ascii="Arial" w:hAnsi="Arial" w:cs="Arial"/>
        </w:rPr>
      </w:r>
      <w:r w:rsidRPr="00E84356">
        <w:rPr>
          <w:rFonts w:ascii="Arial" w:hAnsi="Arial" w:cs="Arial"/>
        </w:rPr>
        <w:fldChar w:fldCharType="separate"/>
      </w:r>
      <w:r w:rsidRPr="00E84356">
        <w:rPr>
          <w:rFonts w:ascii="Arial" w:hAnsi="Arial" w:cs="Arial"/>
        </w:rPr>
        <w:t>9</w:t>
      </w:r>
      <w:r w:rsidRPr="00E84356">
        <w:rPr>
          <w:rFonts w:ascii="Arial" w:hAnsi="Arial" w:cs="Arial"/>
        </w:rPr>
        <w:fldChar w:fldCharType="end"/>
      </w:r>
      <w:r w:rsidRPr="00E84356">
        <w:rPr>
          <w:rFonts w:ascii="Arial" w:hAnsi="Arial" w:cs="Arial"/>
        </w:rPr>
        <w:t xml:space="preserve"> shall not limit the damages that may arise due to a Party’s willful or intentional infringement of the other Party’s intellectual </w:t>
      </w:r>
      <w:r w:rsidRPr="00E84356">
        <w:rPr>
          <w:rFonts w:ascii="Arial" w:hAnsi="Arial" w:cs="Arial"/>
        </w:rPr>
        <w:lastRenderedPageBreak/>
        <w:t>property, or for any third party indemnification obligations that arise as a result of a breach of such third party’s intellectual property rights pursuant to this Agreement.</w:t>
      </w:r>
    </w:p>
    <w:p w14:paraId="63B94EBE" w14:textId="77777777" w:rsidR="007A4881" w:rsidRPr="00E84356" w:rsidRDefault="007A4881" w:rsidP="007A4881">
      <w:pPr>
        <w:pStyle w:val="TabbedL1"/>
        <w:rPr>
          <w:rFonts w:ascii="Arial" w:hAnsi="Arial" w:cs="Arial"/>
        </w:rPr>
      </w:pPr>
      <w:r w:rsidRPr="00E84356">
        <w:rPr>
          <w:rFonts w:ascii="Arial" w:hAnsi="Arial" w:cs="Arial"/>
          <w:b/>
          <w:u w:val="single"/>
        </w:rPr>
        <w:t>Disclaimer</w:t>
      </w:r>
      <w:r w:rsidRPr="00E84356">
        <w:rPr>
          <w:rFonts w:ascii="Arial" w:hAnsi="Arial" w:cs="Arial"/>
        </w:rPr>
        <w:t>. EXCEPT AS SPECIFICALLY STATED HEREIN, THE PARTIES DISCLAIM ANY AND</w:t>
      </w:r>
      <w:r w:rsidRPr="00E84356">
        <w:rPr>
          <w:rFonts w:ascii="Arial" w:hAnsi="Arial" w:cs="Arial"/>
          <w:spacing w:val="-13"/>
        </w:rPr>
        <w:t xml:space="preserve"> </w:t>
      </w:r>
      <w:r w:rsidRPr="00E84356">
        <w:rPr>
          <w:rFonts w:ascii="Arial" w:hAnsi="Arial" w:cs="Arial"/>
        </w:rPr>
        <w:t>ALL</w:t>
      </w:r>
      <w:r w:rsidRPr="00E84356">
        <w:rPr>
          <w:rFonts w:ascii="Arial" w:hAnsi="Arial" w:cs="Arial"/>
          <w:spacing w:val="-1"/>
        </w:rPr>
        <w:t xml:space="preserve"> </w:t>
      </w:r>
      <w:r w:rsidRPr="00E84356">
        <w:rPr>
          <w:rFonts w:ascii="Arial" w:hAnsi="Arial" w:cs="Arial"/>
        </w:rPr>
        <w:t>OTHER</w:t>
      </w:r>
      <w:r w:rsidRPr="00E84356">
        <w:rPr>
          <w:rFonts w:ascii="Arial" w:hAnsi="Arial" w:cs="Arial"/>
          <w:spacing w:val="-3"/>
        </w:rPr>
        <w:t xml:space="preserve"> </w:t>
      </w:r>
      <w:r w:rsidRPr="00E84356">
        <w:rPr>
          <w:rFonts w:ascii="Arial" w:hAnsi="Arial" w:cs="Arial"/>
        </w:rPr>
        <w:t>WARRANTIES,</w:t>
      </w:r>
      <w:r w:rsidRPr="00E84356">
        <w:rPr>
          <w:rFonts w:ascii="Arial" w:hAnsi="Arial" w:cs="Arial"/>
          <w:spacing w:val="-3"/>
        </w:rPr>
        <w:t xml:space="preserve"> </w:t>
      </w:r>
      <w:r w:rsidRPr="00E84356">
        <w:rPr>
          <w:rFonts w:ascii="Arial" w:hAnsi="Arial" w:cs="Arial"/>
        </w:rPr>
        <w:t>EITHER EXPRESS</w:t>
      </w:r>
      <w:r w:rsidRPr="00E84356">
        <w:rPr>
          <w:rFonts w:ascii="Arial" w:hAnsi="Arial" w:cs="Arial"/>
          <w:spacing w:val="-2"/>
        </w:rPr>
        <w:t xml:space="preserve"> </w:t>
      </w:r>
      <w:r w:rsidRPr="00E84356">
        <w:rPr>
          <w:rFonts w:ascii="Arial" w:hAnsi="Arial" w:cs="Arial"/>
        </w:rPr>
        <w:t>OR</w:t>
      </w:r>
      <w:r w:rsidRPr="00E84356">
        <w:rPr>
          <w:rFonts w:ascii="Arial" w:hAnsi="Arial" w:cs="Arial"/>
          <w:spacing w:val="-1"/>
        </w:rPr>
        <w:t xml:space="preserve"> </w:t>
      </w:r>
      <w:r w:rsidRPr="00E84356">
        <w:rPr>
          <w:rFonts w:ascii="Arial" w:hAnsi="Arial" w:cs="Arial"/>
        </w:rPr>
        <w:t>IMPLIED INCLUDING,</w:t>
      </w:r>
      <w:r w:rsidRPr="00E84356">
        <w:rPr>
          <w:rFonts w:ascii="Arial" w:hAnsi="Arial" w:cs="Arial"/>
          <w:spacing w:val="-6"/>
        </w:rPr>
        <w:t xml:space="preserve"> </w:t>
      </w:r>
      <w:r w:rsidRPr="00E84356">
        <w:rPr>
          <w:rFonts w:ascii="Arial" w:hAnsi="Arial" w:cs="Arial"/>
        </w:rPr>
        <w:t>BUT NOT</w:t>
      </w:r>
      <w:r w:rsidRPr="00E84356">
        <w:rPr>
          <w:rFonts w:ascii="Arial" w:hAnsi="Arial" w:cs="Arial"/>
          <w:spacing w:val="-3"/>
        </w:rPr>
        <w:t xml:space="preserve"> </w:t>
      </w:r>
      <w:r w:rsidRPr="00E84356">
        <w:rPr>
          <w:rFonts w:ascii="Arial" w:hAnsi="Arial" w:cs="Arial"/>
        </w:rPr>
        <w:t xml:space="preserve">LIMITED TO, THE IMPLIED WARRANTIES OF MERCHANTABILITY AND FITNESS FOR A PARTICULAR </w:t>
      </w:r>
      <w:r w:rsidRPr="00E84356">
        <w:rPr>
          <w:rFonts w:ascii="Arial" w:hAnsi="Arial" w:cs="Arial"/>
          <w:spacing w:val="-2"/>
        </w:rPr>
        <w:t>PURPOSE</w:t>
      </w:r>
    </w:p>
    <w:p w14:paraId="570EB035" w14:textId="77777777" w:rsidR="007A4881" w:rsidRPr="00E84356" w:rsidRDefault="007A4881" w:rsidP="007A4881">
      <w:pPr>
        <w:pStyle w:val="TabbedL1"/>
        <w:rPr>
          <w:rFonts w:ascii="Arial" w:hAnsi="Arial" w:cs="Arial"/>
        </w:rPr>
      </w:pPr>
      <w:r w:rsidRPr="00E84356">
        <w:rPr>
          <w:rFonts w:ascii="Arial" w:hAnsi="Arial" w:cs="Arial"/>
          <w:b/>
          <w:u w:val="single"/>
        </w:rPr>
        <w:t>Assignment</w:t>
      </w:r>
      <w:r w:rsidRPr="00E84356">
        <w:rPr>
          <w:rFonts w:ascii="Arial" w:hAnsi="Arial" w:cs="Arial"/>
          <w:b/>
        </w:rPr>
        <w:t xml:space="preserve">. </w:t>
      </w:r>
      <w:r w:rsidRPr="00E84356">
        <w:rPr>
          <w:rFonts w:ascii="Arial" w:hAnsi="Arial" w:cs="Arial"/>
        </w:rPr>
        <w:t xml:space="preserve">Neither Party may assign its rights or delegate its duties or obligations under this Agreement without prior written consent of the other Party, except that either Party may assign this Agreement to an affiliate of such Party or to any successor corporation or entity (whether by purchase of all or substantially all of the such Party’s assets or outstanding capital stock, by merger or consolidation or otherwise) upon written notice to the other Party. </w:t>
      </w:r>
      <w:r w:rsidRPr="00E84356">
        <w:rPr>
          <w:rFonts w:ascii="Arial" w:hAnsi="Arial" w:cs="Arial"/>
          <w:color w:val="1F1F1F"/>
          <w:shd w:val="clear" w:color="auto" w:fill="FFFFFF"/>
        </w:rPr>
        <w:t xml:space="preserve">Consent for any assignment of this Agreement shall not be unreasonably withheld, conditioned, or delayed by either Party. </w:t>
      </w:r>
      <w:r w:rsidRPr="00E84356">
        <w:rPr>
          <w:rFonts w:ascii="Arial" w:hAnsi="Arial" w:cs="Arial"/>
        </w:rPr>
        <w:t>Any attempt to so assign in contravention of this Agreement shall be</w:t>
      </w:r>
      <w:r w:rsidRPr="00E84356">
        <w:rPr>
          <w:rFonts w:ascii="Arial" w:hAnsi="Arial" w:cs="Arial"/>
          <w:color w:val="1F1F1F"/>
          <w:shd w:val="clear" w:color="auto" w:fill="FFFFFF"/>
        </w:rPr>
        <w:t xml:space="preserve"> null and void and shall constitute a material breach of this Agreement.</w:t>
      </w:r>
      <w:r w:rsidRPr="00E84356">
        <w:rPr>
          <w:rFonts w:ascii="Arial" w:hAnsi="Arial" w:cs="Arial"/>
        </w:rPr>
        <w:t xml:space="preserve"> Subject to the foregoing, this Agreement will bind and inure to the benefit of the Parties and their respective successors and permitted assigns.</w:t>
      </w:r>
    </w:p>
    <w:p w14:paraId="698AB6BF" w14:textId="77777777" w:rsidR="007A4881" w:rsidRPr="00E84356" w:rsidRDefault="007A4881" w:rsidP="007A4881">
      <w:pPr>
        <w:pStyle w:val="TabbedL1"/>
        <w:rPr>
          <w:rFonts w:ascii="Arial" w:hAnsi="Arial" w:cs="Arial"/>
        </w:rPr>
      </w:pPr>
      <w:r w:rsidRPr="00E84356">
        <w:rPr>
          <w:rFonts w:ascii="Arial" w:hAnsi="Arial" w:cs="Arial"/>
          <w:b/>
          <w:u w:val="single"/>
        </w:rPr>
        <w:t>Amendment</w:t>
      </w:r>
      <w:r w:rsidRPr="00E84356">
        <w:rPr>
          <w:rFonts w:ascii="Arial" w:hAnsi="Arial" w:cs="Arial"/>
        </w:rPr>
        <w:t>. This Agreement may only be modified or amended through a written agreement signed by authorized representatives of both Kinective and the Partner. All amendments must be documented and stored with the original Agreement. Amendments become effective upon the date of signing, unless otherwise specified.</w:t>
      </w:r>
    </w:p>
    <w:p w14:paraId="0991A0E5" w14:textId="77777777" w:rsidR="007A4881" w:rsidRPr="00E84356" w:rsidRDefault="007A4881" w:rsidP="007A4881">
      <w:pPr>
        <w:pStyle w:val="TabbedL1"/>
        <w:rPr>
          <w:rFonts w:ascii="Arial" w:hAnsi="Arial" w:cs="Arial"/>
        </w:rPr>
      </w:pPr>
      <w:r w:rsidRPr="00E84356">
        <w:rPr>
          <w:rFonts w:ascii="Arial" w:hAnsi="Arial" w:cs="Arial"/>
          <w:b/>
          <w:u w:val="single"/>
        </w:rPr>
        <w:t>Waiver.</w:t>
      </w:r>
      <w:r w:rsidRPr="00E84356">
        <w:rPr>
          <w:rFonts w:ascii="Arial" w:hAnsi="Arial" w:cs="Arial"/>
          <w:b/>
        </w:rPr>
        <w:t xml:space="preserve"> </w:t>
      </w:r>
      <w:r w:rsidRPr="00E84356">
        <w:rPr>
          <w:rFonts w:ascii="Arial" w:hAnsi="Arial" w:cs="Arial"/>
        </w:rPr>
        <w:t>The waiver by either Party of a breach or default under any provision of this Agreement by the other Party shall not be construed as a waiver of any subsequent breach of the same or any other provision</w:t>
      </w:r>
      <w:r w:rsidRPr="00E84356">
        <w:rPr>
          <w:rFonts w:ascii="Arial" w:hAnsi="Arial" w:cs="Arial"/>
          <w:spacing w:val="-3"/>
        </w:rPr>
        <w:t xml:space="preserve"> </w:t>
      </w:r>
      <w:r w:rsidRPr="00E84356">
        <w:rPr>
          <w:rFonts w:ascii="Arial" w:hAnsi="Arial" w:cs="Arial"/>
        </w:rPr>
        <w:t>of</w:t>
      </w:r>
      <w:r w:rsidRPr="00E84356">
        <w:rPr>
          <w:rFonts w:ascii="Arial" w:hAnsi="Arial" w:cs="Arial"/>
          <w:spacing w:val="-4"/>
        </w:rPr>
        <w:t xml:space="preserve"> </w:t>
      </w:r>
      <w:r w:rsidRPr="00E84356">
        <w:rPr>
          <w:rFonts w:ascii="Arial" w:hAnsi="Arial" w:cs="Arial"/>
        </w:rPr>
        <w:t>this</w:t>
      </w:r>
      <w:r w:rsidRPr="00E84356">
        <w:rPr>
          <w:rFonts w:ascii="Arial" w:hAnsi="Arial" w:cs="Arial"/>
          <w:spacing w:val="-3"/>
        </w:rPr>
        <w:t xml:space="preserve"> </w:t>
      </w:r>
      <w:r w:rsidRPr="00E84356">
        <w:rPr>
          <w:rFonts w:ascii="Arial" w:hAnsi="Arial" w:cs="Arial"/>
        </w:rPr>
        <w:t>Agreement,</w:t>
      </w:r>
      <w:r w:rsidRPr="00E84356">
        <w:rPr>
          <w:rFonts w:ascii="Arial" w:hAnsi="Arial" w:cs="Arial"/>
          <w:spacing w:val="-4"/>
        </w:rPr>
        <w:t xml:space="preserve"> </w:t>
      </w:r>
      <w:r w:rsidRPr="00E84356">
        <w:rPr>
          <w:rFonts w:ascii="Arial" w:hAnsi="Arial" w:cs="Arial"/>
        </w:rPr>
        <w:t>nor</w:t>
      </w:r>
      <w:r w:rsidRPr="00E84356">
        <w:rPr>
          <w:rFonts w:ascii="Arial" w:hAnsi="Arial" w:cs="Arial"/>
          <w:spacing w:val="-4"/>
        </w:rPr>
        <w:t xml:space="preserve"> </w:t>
      </w:r>
      <w:r w:rsidRPr="00E84356">
        <w:rPr>
          <w:rFonts w:ascii="Arial" w:hAnsi="Arial" w:cs="Arial"/>
        </w:rPr>
        <w:t>shall</w:t>
      </w:r>
      <w:r w:rsidRPr="00E84356">
        <w:rPr>
          <w:rFonts w:ascii="Arial" w:hAnsi="Arial" w:cs="Arial"/>
          <w:spacing w:val="-2"/>
        </w:rPr>
        <w:t xml:space="preserve"> </w:t>
      </w:r>
      <w:r w:rsidRPr="00E84356">
        <w:rPr>
          <w:rFonts w:ascii="Arial" w:hAnsi="Arial" w:cs="Arial"/>
        </w:rPr>
        <w:t>any</w:t>
      </w:r>
      <w:r w:rsidRPr="00E84356">
        <w:rPr>
          <w:rFonts w:ascii="Arial" w:hAnsi="Arial" w:cs="Arial"/>
          <w:spacing w:val="-3"/>
        </w:rPr>
        <w:t xml:space="preserve"> </w:t>
      </w:r>
      <w:r w:rsidRPr="00E84356">
        <w:rPr>
          <w:rFonts w:ascii="Arial" w:hAnsi="Arial" w:cs="Arial"/>
        </w:rPr>
        <w:t>delay</w:t>
      </w:r>
      <w:r w:rsidRPr="00E84356">
        <w:rPr>
          <w:rFonts w:ascii="Arial" w:hAnsi="Arial" w:cs="Arial"/>
          <w:spacing w:val="-3"/>
        </w:rPr>
        <w:t xml:space="preserve"> </w:t>
      </w:r>
      <w:r w:rsidRPr="00E84356">
        <w:rPr>
          <w:rFonts w:ascii="Arial" w:hAnsi="Arial" w:cs="Arial"/>
        </w:rPr>
        <w:t>or</w:t>
      </w:r>
      <w:r w:rsidRPr="00E84356">
        <w:rPr>
          <w:rFonts w:ascii="Arial" w:hAnsi="Arial" w:cs="Arial"/>
          <w:spacing w:val="-4"/>
        </w:rPr>
        <w:t xml:space="preserve"> </w:t>
      </w:r>
      <w:r w:rsidRPr="00E84356">
        <w:rPr>
          <w:rFonts w:ascii="Arial" w:hAnsi="Arial" w:cs="Arial"/>
        </w:rPr>
        <w:t>omission</w:t>
      </w:r>
      <w:r w:rsidRPr="00E84356">
        <w:rPr>
          <w:rFonts w:ascii="Arial" w:hAnsi="Arial" w:cs="Arial"/>
          <w:spacing w:val="-3"/>
        </w:rPr>
        <w:t xml:space="preserve"> </w:t>
      </w:r>
      <w:r w:rsidRPr="00E84356">
        <w:rPr>
          <w:rFonts w:ascii="Arial" w:hAnsi="Arial" w:cs="Arial"/>
        </w:rPr>
        <w:t>on</w:t>
      </w:r>
      <w:r w:rsidRPr="00E84356">
        <w:rPr>
          <w:rFonts w:ascii="Arial" w:hAnsi="Arial" w:cs="Arial"/>
          <w:spacing w:val="-4"/>
        </w:rPr>
        <w:t xml:space="preserve"> </w:t>
      </w:r>
      <w:r w:rsidRPr="00E84356">
        <w:rPr>
          <w:rFonts w:ascii="Arial" w:hAnsi="Arial" w:cs="Arial"/>
        </w:rPr>
        <w:t>the</w:t>
      </w:r>
      <w:r w:rsidRPr="00E84356">
        <w:rPr>
          <w:rFonts w:ascii="Arial" w:hAnsi="Arial" w:cs="Arial"/>
          <w:spacing w:val="-3"/>
        </w:rPr>
        <w:t xml:space="preserve"> </w:t>
      </w:r>
      <w:r w:rsidRPr="00E84356">
        <w:rPr>
          <w:rFonts w:ascii="Arial" w:hAnsi="Arial" w:cs="Arial"/>
        </w:rPr>
        <w:t>part</w:t>
      </w:r>
      <w:r w:rsidRPr="00E84356">
        <w:rPr>
          <w:rFonts w:ascii="Arial" w:hAnsi="Arial" w:cs="Arial"/>
          <w:spacing w:val="-4"/>
        </w:rPr>
        <w:t xml:space="preserve"> </w:t>
      </w:r>
      <w:r w:rsidRPr="00E84356">
        <w:rPr>
          <w:rFonts w:ascii="Arial" w:hAnsi="Arial" w:cs="Arial"/>
        </w:rPr>
        <w:t>of</w:t>
      </w:r>
      <w:r w:rsidRPr="00E84356">
        <w:rPr>
          <w:rFonts w:ascii="Arial" w:hAnsi="Arial" w:cs="Arial"/>
          <w:spacing w:val="-4"/>
        </w:rPr>
        <w:t xml:space="preserve"> </w:t>
      </w:r>
      <w:r w:rsidRPr="00E84356">
        <w:rPr>
          <w:rFonts w:ascii="Arial" w:hAnsi="Arial" w:cs="Arial"/>
        </w:rPr>
        <w:t>either</w:t>
      </w:r>
      <w:r w:rsidRPr="00E84356">
        <w:rPr>
          <w:rFonts w:ascii="Arial" w:hAnsi="Arial" w:cs="Arial"/>
          <w:spacing w:val="-4"/>
        </w:rPr>
        <w:t xml:space="preserve"> </w:t>
      </w:r>
      <w:r w:rsidRPr="00E84356">
        <w:rPr>
          <w:rFonts w:ascii="Arial" w:hAnsi="Arial" w:cs="Arial"/>
        </w:rPr>
        <w:t>Party</w:t>
      </w:r>
      <w:r w:rsidRPr="00E84356">
        <w:rPr>
          <w:rFonts w:ascii="Arial" w:hAnsi="Arial" w:cs="Arial"/>
          <w:spacing w:val="-3"/>
        </w:rPr>
        <w:t xml:space="preserve"> </w:t>
      </w:r>
      <w:r w:rsidRPr="00E84356">
        <w:rPr>
          <w:rFonts w:ascii="Arial" w:hAnsi="Arial" w:cs="Arial"/>
        </w:rPr>
        <w:t>to</w:t>
      </w:r>
      <w:r w:rsidRPr="00E84356">
        <w:rPr>
          <w:rFonts w:ascii="Arial" w:hAnsi="Arial" w:cs="Arial"/>
          <w:spacing w:val="-3"/>
        </w:rPr>
        <w:t xml:space="preserve"> </w:t>
      </w:r>
      <w:r w:rsidRPr="00E84356">
        <w:rPr>
          <w:rFonts w:ascii="Arial" w:hAnsi="Arial" w:cs="Arial"/>
        </w:rPr>
        <w:t>exercise</w:t>
      </w:r>
      <w:r w:rsidRPr="00E84356">
        <w:rPr>
          <w:rFonts w:ascii="Arial" w:hAnsi="Arial" w:cs="Arial"/>
          <w:spacing w:val="-3"/>
        </w:rPr>
        <w:t xml:space="preserve"> </w:t>
      </w:r>
      <w:r w:rsidRPr="00E84356">
        <w:rPr>
          <w:rFonts w:ascii="Arial" w:hAnsi="Arial" w:cs="Arial"/>
        </w:rPr>
        <w:t>or</w:t>
      </w:r>
      <w:r w:rsidRPr="00E84356">
        <w:rPr>
          <w:rFonts w:ascii="Arial" w:hAnsi="Arial" w:cs="Arial"/>
          <w:spacing w:val="-4"/>
        </w:rPr>
        <w:t xml:space="preserve"> </w:t>
      </w:r>
      <w:r w:rsidRPr="00E84356">
        <w:rPr>
          <w:rFonts w:ascii="Arial" w:hAnsi="Arial" w:cs="Arial"/>
        </w:rPr>
        <w:t>avail itself</w:t>
      </w:r>
      <w:r w:rsidRPr="00E84356">
        <w:rPr>
          <w:rFonts w:ascii="Arial" w:hAnsi="Arial" w:cs="Arial"/>
          <w:spacing w:val="-2"/>
        </w:rPr>
        <w:t xml:space="preserve"> </w:t>
      </w:r>
      <w:r w:rsidRPr="00E84356">
        <w:rPr>
          <w:rFonts w:ascii="Arial" w:hAnsi="Arial" w:cs="Arial"/>
        </w:rPr>
        <w:t>of</w:t>
      </w:r>
      <w:r w:rsidRPr="00E84356">
        <w:rPr>
          <w:rFonts w:ascii="Arial" w:hAnsi="Arial" w:cs="Arial"/>
          <w:spacing w:val="-2"/>
        </w:rPr>
        <w:t xml:space="preserve"> </w:t>
      </w:r>
      <w:r w:rsidRPr="00E84356">
        <w:rPr>
          <w:rFonts w:ascii="Arial" w:hAnsi="Arial" w:cs="Arial"/>
        </w:rPr>
        <w:t>any</w:t>
      </w:r>
      <w:r w:rsidRPr="00E84356">
        <w:rPr>
          <w:rFonts w:ascii="Arial" w:hAnsi="Arial" w:cs="Arial"/>
          <w:spacing w:val="-1"/>
        </w:rPr>
        <w:t xml:space="preserve"> </w:t>
      </w:r>
      <w:r w:rsidRPr="00E84356">
        <w:rPr>
          <w:rFonts w:ascii="Arial" w:hAnsi="Arial" w:cs="Arial"/>
        </w:rPr>
        <w:t>right</w:t>
      </w:r>
      <w:r w:rsidRPr="00E84356">
        <w:rPr>
          <w:rFonts w:ascii="Arial" w:hAnsi="Arial" w:cs="Arial"/>
          <w:spacing w:val="-2"/>
        </w:rPr>
        <w:t xml:space="preserve"> </w:t>
      </w:r>
      <w:r w:rsidRPr="00E84356">
        <w:rPr>
          <w:rFonts w:ascii="Arial" w:hAnsi="Arial" w:cs="Arial"/>
        </w:rPr>
        <w:t>or</w:t>
      </w:r>
      <w:r w:rsidRPr="00E84356">
        <w:rPr>
          <w:rFonts w:ascii="Arial" w:hAnsi="Arial" w:cs="Arial"/>
          <w:spacing w:val="-2"/>
        </w:rPr>
        <w:t xml:space="preserve"> </w:t>
      </w:r>
      <w:r w:rsidRPr="00E84356">
        <w:rPr>
          <w:rFonts w:ascii="Arial" w:hAnsi="Arial" w:cs="Arial"/>
        </w:rPr>
        <w:t>remedy</w:t>
      </w:r>
      <w:r w:rsidRPr="00E84356">
        <w:rPr>
          <w:rFonts w:ascii="Arial" w:hAnsi="Arial" w:cs="Arial"/>
          <w:spacing w:val="-1"/>
        </w:rPr>
        <w:t xml:space="preserve"> </w:t>
      </w:r>
      <w:r w:rsidRPr="00E84356">
        <w:rPr>
          <w:rFonts w:ascii="Arial" w:hAnsi="Arial" w:cs="Arial"/>
        </w:rPr>
        <w:t>that</w:t>
      </w:r>
      <w:r w:rsidRPr="00E84356">
        <w:rPr>
          <w:rFonts w:ascii="Arial" w:hAnsi="Arial" w:cs="Arial"/>
          <w:spacing w:val="-2"/>
        </w:rPr>
        <w:t xml:space="preserve"> </w:t>
      </w:r>
      <w:r w:rsidRPr="00E84356">
        <w:rPr>
          <w:rFonts w:ascii="Arial" w:hAnsi="Arial" w:cs="Arial"/>
        </w:rPr>
        <w:t>it</w:t>
      </w:r>
      <w:r w:rsidRPr="00E84356">
        <w:rPr>
          <w:rFonts w:ascii="Arial" w:hAnsi="Arial" w:cs="Arial"/>
          <w:spacing w:val="-2"/>
        </w:rPr>
        <w:t xml:space="preserve"> </w:t>
      </w:r>
      <w:r w:rsidRPr="00E84356">
        <w:rPr>
          <w:rFonts w:ascii="Arial" w:hAnsi="Arial" w:cs="Arial"/>
        </w:rPr>
        <w:t>has</w:t>
      </w:r>
      <w:r w:rsidRPr="00E84356">
        <w:rPr>
          <w:rFonts w:ascii="Arial" w:hAnsi="Arial" w:cs="Arial"/>
          <w:spacing w:val="-1"/>
        </w:rPr>
        <w:t xml:space="preserve"> </w:t>
      </w:r>
      <w:r w:rsidRPr="00E84356">
        <w:rPr>
          <w:rFonts w:ascii="Arial" w:hAnsi="Arial" w:cs="Arial"/>
        </w:rPr>
        <w:t>or</w:t>
      </w:r>
      <w:r w:rsidRPr="00E84356">
        <w:rPr>
          <w:rFonts w:ascii="Arial" w:hAnsi="Arial" w:cs="Arial"/>
          <w:spacing w:val="-2"/>
        </w:rPr>
        <w:t xml:space="preserve"> </w:t>
      </w:r>
      <w:r w:rsidRPr="00E84356">
        <w:rPr>
          <w:rFonts w:ascii="Arial" w:hAnsi="Arial" w:cs="Arial"/>
        </w:rPr>
        <w:t>may</w:t>
      </w:r>
      <w:r w:rsidRPr="00E84356">
        <w:rPr>
          <w:rFonts w:ascii="Arial" w:hAnsi="Arial" w:cs="Arial"/>
          <w:spacing w:val="-1"/>
        </w:rPr>
        <w:t xml:space="preserve"> </w:t>
      </w:r>
      <w:r w:rsidRPr="00E84356">
        <w:rPr>
          <w:rFonts w:ascii="Arial" w:hAnsi="Arial" w:cs="Arial"/>
        </w:rPr>
        <w:t>have</w:t>
      </w:r>
      <w:r w:rsidRPr="00E84356">
        <w:rPr>
          <w:rFonts w:ascii="Arial" w:hAnsi="Arial" w:cs="Arial"/>
          <w:spacing w:val="-1"/>
        </w:rPr>
        <w:t xml:space="preserve"> </w:t>
      </w:r>
      <w:r w:rsidRPr="00E84356">
        <w:rPr>
          <w:rFonts w:ascii="Arial" w:hAnsi="Arial" w:cs="Arial"/>
        </w:rPr>
        <w:t>hereunder</w:t>
      </w:r>
      <w:r w:rsidRPr="00E84356">
        <w:rPr>
          <w:rFonts w:ascii="Arial" w:hAnsi="Arial" w:cs="Arial"/>
          <w:spacing w:val="-2"/>
        </w:rPr>
        <w:t xml:space="preserve"> </w:t>
      </w:r>
      <w:r w:rsidRPr="00E84356">
        <w:rPr>
          <w:rFonts w:ascii="Arial" w:hAnsi="Arial" w:cs="Arial"/>
        </w:rPr>
        <w:t>operate</w:t>
      </w:r>
      <w:r w:rsidRPr="00E84356">
        <w:rPr>
          <w:rFonts w:ascii="Arial" w:hAnsi="Arial" w:cs="Arial"/>
          <w:spacing w:val="-1"/>
        </w:rPr>
        <w:t xml:space="preserve"> </w:t>
      </w:r>
      <w:r w:rsidRPr="00E84356">
        <w:rPr>
          <w:rFonts w:ascii="Arial" w:hAnsi="Arial" w:cs="Arial"/>
        </w:rPr>
        <w:t>as</w:t>
      </w:r>
      <w:r w:rsidRPr="00E84356">
        <w:rPr>
          <w:rFonts w:ascii="Arial" w:hAnsi="Arial" w:cs="Arial"/>
          <w:spacing w:val="-1"/>
        </w:rPr>
        <w:t xml:space="preserve"> </w:t>
      </w:r>
      <w:r w:rsidRPr="00E84356">
        <w:rPr>
          <w:rFonts w:ascii="Arial" w:hAnsi="Arial" w:cs="Arial"/>
        </w:rPr>
        <w:t>a</w:t>
      </w:r>
      <w:r w:rsidRPr="00E84356">
        <w:rPr>
          <w:rFonts w:ascii="Arial" w:hAnsi="Arial" w:cs="Arial"/>
          <w:spacing w:val="-3"/>
        </w:rPr>
        <w:t xml:space="preserve"> </w:t>
      </w:r>
      <w:r w:rsidRPr="00E84356">
        <w:rPr>
          <w:rFonts w:ascii="Arial" w:hAnsi="Arial" w:cs="Arial"/>
        </w:rPr>
        <w:t>waiver</w:t>
      </w:r>
      <w:r w:rsidRPr="00E84356">
        <w:rPr>
          <w:rFonts w:ascii="Arial" w:hAnsi="Arial" w:cs="Arial"/>
          <w:spacing w:val="-2"/>
        </w:rPr>
        <w:t xml:space="preserve"> </w:t>
      </w:r>
      <w:r w:rsidRPr="00E84356">
        <w:rPr>
          <w:rFonts w:ascii="Arial" w:hAnsi="Arial" w:cs="Arial"/>
        </w:rPr>
        <w:t>of</w:t>
      </w:r>
      <w:r w:rsidRPr="00E84356">
        <w:rPr>
          <w:rFonts w:ascii="Arial" w:hAnsi="Arial" w:cs="Arial"/>
          <w:spacing w:val="-2"/>
        </w:rPr>
        <w:t xml:space="preserve"> </w:t>
      </w:r>
      <w:r w:rsidRPr="00E84356">
        <w:rPr>
          <w:rFonts w:ascii="Arial" w:hAnsi="Arial" w:cs="Arial"/>
        </w:rPr>
        <w:t>any</w:t>
      </w:r>
      <w:r w:rsidRPr="00E84356">
        <w:rPr>
          <w:rFonts w:ascii="Arial" w:hAnsi="Arial" w:cs="Arial"/>
          <w:spacing w:val="-1"/>
        </w:rPr>
        <w:t xml:space="preserve"> </w:t>
      </w:r>
      <w:r w:rsidRPr="00E84356">
        <w:rPr>
          <w:rFonts w:ascii="Arial" w:hAnsi="Arial" w:cs="Arial"/>
        </w:rPr>
        <w:t>right</w:t>
      </w:r>
      <w:r w:rsidRPr="00E84356">
        <w:rPr>
          <w:rFonts w:ascii="Arial" w:hAnsi="Arial" w:cs="Arial"/>
          <w:spacing w:val="-2"/>
        </w:rPr>
        <w:t xml:space="preserve"> </w:t>
      </w:r>
      <w:r w:rsidRPr="00E84356">
        <w:rPr>
          <w:rFonts w:ascii="Arial" w:hAnsi="Arial" w:cs="Arial"/>
        </w:rPr>
        <w:t>or</w:t>
      </w:r>
      <w:r w:rsidRPr="00E84356">
        <w:rPr>
          <w:rFonts w:ascii="Arial" w:hAnsi="Arial" w:cs="Arial"/>
          <w:spacing w:val="-2"/>
        </w:rPr>
        <w:t xml:space="preserve"> </w:t>
      </w:r>
      <w:r w:rsidRPr="00E84356">
        <w:rPr>
          <w:rFonts w:ascii="Arial" w:hAnsi="Arial" w:cs="Arial"/>
        </w:rPr>
        <w:t>remedy by such Party.</w:t>
      </w:r>
    </w:p>
    <w:p w14:paraId="32D62D0F" w14:textId="77777777" w:rsidR="007A4881" w:rsidRPr="00E84356" w:rsidRDefault="007A4881" w:rsidP="007A4881">
      <w:pPr>
        <w:pStyle w:val="TabbedL1"/>
        <w:rPr>
          <w:rFonts w:ascii="Arial" w:hAnsi="Arial" w:cs="Arial"/>
        </w:rPr>
      </w:pPr>
      <w:r w:rsidRPr="00E84356">
        <w:rPr>
          <w:rFonts w:ascii="Arial" w:hAnsi="Arial" w:cs="Arial"/>
          <w:b/>
          <w:u w:val="single"/>
        </w:rPr>
        <w:t>Force</w:t>
      </w:r>
      <w:r w:rsidRPr="00E84356">
        <w:rPr>
          <w:rFonts w:ascii="Arial" w:hAnsi="Arial" w:cs="Arial"/>
          <w:b/>
          <w:spacing w:val="-3"/>
          <w:u w:val="single"/>
        </w:rPr>
        <w:t xml:space="preserve"> </w:t>
      </w:r>
      <w:r w:rsidRPr="00E84356">
        <w:rPr>
          <w:rFonts w:ascii="Arial" w:hAnsi="Arial" w:cs="Arial"/>
          <w:b/>
          <w:u w:val="single"/>
        </w:rPr>
        <w:t>Majeure.</w:t>
      </w:r>
      <w:r w:rsidRPr="00E84356">
        <w:rPr>
          <w:rFonts w:ascii="Arial" w:hAnsi="Arial" w:cs="Arial"/>
          <w:b/>
          <w:spacing w:val="-4"/>
        </w:rPr>
        <w:t xml:space="preserve"> </w:t>
      </w:r>
      <w:r w:rsidRPr="00E84356">
        <w:rPr>
          <w:rFonts w:ascii="Arial" w:hAnsi="Arial" w:cs="Arial"/>
          <w:spacing w:val="-4"/>
        </w:rPr>
        <w:t>Except for payment by Partner of any fees due to Kinective hereunder, i</w:t>
      </w:r>
      <w:r w:rsidRPr="00E84356">
        <w:rPr>
          <w:rFonts w:ascii="Arial" w:hAnsi="Arial" w:cs="Arial"/>
        </w:rPr>
        <w:t xml:space="preserve">f a Party is prevented or delayed in performance of its obligations hereunder as a result of circumstances beyond such Party’s reasonable control, including, by way of example, war, riot, fires, floods, epidemics, pandemics, </w:t>
      </w:r>
      <w:r w:rsidRPr="00E84356">
        <w:rPr>
          <w:rFonts w:ascii="Arial" w:hAnsi="Arial" w:cs="Arial"/>
          <w:color w:val="1F1F1F"/>
          <w:shd w:val="clear" w:color="auto" w:fill="FFFFFF"/>
        </w:rPr>
        <w:t xml:space="preserve">cybersecurity incidents, third-party service disruptions </w:t>
      </w:r>
      <w:r w:rsidRPr="00E84356">
        <w:rPr>
          <w:rFonts w:ascii="Arial" w:hAnsi="Arial" w:cs="Arial"/>
        </w:rPr>
        <w:t xml:space="preserve">(including widespread or regional network, power, Internet, telecommunication unavailability or operational outages, such as those affecting critical hosting infrastructure) or failure of public utilities or public transportation systems, such failure or delay will not be deemed to constitute a material breach of this Agreement, but such obligation will remain in full force and effect, and will be performed or satisfied as soon as reasonably practicable after the termination of the relevant circumstances causing such failure or delay. </w:t>
      </w:r>
      <w:r w:rsidRPr="00E84356">
        <w:rPr>
          <w:rFonts w:ascii="Arial" w:hAnsi="Arial" w:cs="Arial"/>
          <w:color w:val="1F1F1F"/>
          <w:shd w:val="clear" w:color="auto" w:fill="FFFFFF"/>
        </w:rPr>
        <w:t>The affected Party must promptly notify the other Party of the force majeure event and make reasonable efforts to mitigate its impact.</w:t>
      </w:r>
    </w:p>
    <w:p w14:paraId="5D8B774F" w14:textId="77777777" w:rsidR="007A4881" w:rsidRPr="00E84356" w:rsidRDefault="007A4881" w:rsidP="007A4881">
      <w:pPr>
        <w:pStyle w:val="TabbedL1"/>
        <w:rPr>
          <w:rFonts w:ascii="Arial" w:hAnsi="Arial" w:cs="Arial"/>
          <w:color w:val="FF0000"/>
        </w:rPr>
      </w:pPr>
      <w:r w:rsidRPr="00E84356">
        <w:rPr>
          <w:rFonts w:ascii="Arial" w:hAnsi="Arial" w:cs="Arial"/>
          <w:b/>
          <w:u w:val="single"/>
        </w:rPr>
        <w:t>Severabilit</w:t>
      </w:r>
      <w:r w:rsidRPr="00E84356">
        <w:rPr>
          <w:rFonts w:ascii="Arial" w:hAnsi="Arial" w:cs="Arial"/>
          <w:b/>
        </w:rPr>
        <w:t>y.</w:t>
      </w:r>
      <w:r w:rsidRPr="00E84356">
        <w:rPr>
          <w:rFonts w:ascii="Arial" w:hAnsi="Arial" w:cs="Arial"/>
          <w:b/>
          <w:spacing w:val="40"/>
        </w:rPr>
        <w:t xml:space="preserve"> </w:t>
      </w:r>
      <w:r w:rsidRPr="00E84356">
        <w:rPr>
          <w:rFonts w:ascii="Arial" w:hAnsi="Arial" w:cs="Arial"/>
        </w:rPr>
        <w:t>The invalidity or unenforceability of one or more of the provisions contained in this Agreement will not have the effect of rendering any such provision invalid or unenforceable in any other case, circumstance or jurisdiction, or of rendering any other provisions of this Agreement invalid or unenforceable.</w:t>
      </w:r>
    </w:p>
    <w:p w14:paraId="4A6CE9E4" w14:textId="77777777" w:rsidR="007A4881" w:rsidRPr="00E84356" w:rsidRDefault="007A4881" w:rsidP="007A4881">
      <w:pPr>
        <w:pStyle w:val="TabbedL1"/>
        <w:rPr>
          <w:rFonts w:ascii="Arial" w:hAnsi="Arial" w:cs="Arial"/>
          <w:color w:val="FF0000"/>
        </w:rPr>
      </w:pPr>
      <w:r w:rsidRPr="00E84356">
        <w:rPr>
          <w:rFonts w:ascii="Arial" w:hAnsi="Arial" w:cs="Arial"/>
          <w:b/>
          <w:u w:val="single"/>
        </w:rPr>
        <w:t>Applicable Law / Dispute Resolution.</w:t>
      </w:r>
      <w:r w:rsidRPr="00E84356">
        <w:rPr>
          <w:rFonts w:ascii="Arial" w:hAnsi="Arial" w:cs="Arial"/>
          <w:b/>
        </w:rPr>
        <w:t xml:space="preserve"> </w:t>
      </w:r>
      <w:r w:rsidRPr="00E84356">
        <w:rPr>
          <w:rFonts w:ascii="Arial" w:hAnsi="Arial" w:cs="Arial"/>
        </w:rPr>
        <w:t>This Agreement shall be construed and regulated under and by the laws of the State</w:t>
      </w:r>
      <w:r w:rsidRPr="00E84356">
        <w:rPr>
          <w:rFonts w:ascii="Arial" w:hAnsi="Arial" w:cs="Arial"/>
          <w:spacing w:val="-2"/>
        </w:rPr>
        <w:t xml:space="preserve"> </w:t>
      </w:r>
      <w:r w:rsidRPr="00E84356">
        <w:rPr>
          <w:rFonts w:ascii="Arial" w:hAnsi="Arial" w:cs="Arial"/>
        </w:rPr>
        <w:t>of Delaware. Prior</w:t>
      </w:r>
      <w:r w:rsidRPr="00E84356">
        <w:rPr>
          <w:rFonts w:ascii="Arial" w:hAnsi="Arial" w:cs="Arial"/>
          <w:spacing w:val="-6"/>
        </w:rPr>
        <w:t xml:space="preserve"> </w:t>
      </w:r>
      <w:r w:rsidRPr="00E84356">
        <w:rPr>
          <w:rFonts w:ascii="Arial" w:hAnsi="Arial" w:cs="Arial"/>
        </w:rPr>
        <w:t>to</w:t>
      </w:r>
      <w:r w:rsidRPr="00E84356">
        <w:rPr>
          <w:rFonts w:ascii="Arial" w:hAnsi="Arial" w:cs="Arial"/>
          <w:spacing w:val="-5"/>
        </w:rPr>
        <w:t xml:space="preserve"> </w:t>
      </w:r>
      <w:r w:rsidRPr="00E84356">
        <w:rPr>
          <w:rFonts w:ascii="Arial" w:hAnsi="Arial" w:cs="Arial"/>
        </w:rPr>
        <w:t>any</w:t>
      </w:r>
      <w:r w:rsidRPr="00E84356">
        <w:rPr>
          <w:rFonts w:ascii="Arial" w:hAnsi="Arial" w:cs="Arial"/>
          <w:spacing w:val="-8"/>
        </w:rPr>
        <w:t xml:space="preserve"> </w:t>
      </w:r>
      <w:r w:rsidRPr="00E84356">
        <w:rPr>
          <w:rFonts w:ascii="Arial" w:hAnsi="Arial" w:cs="Arial"/>
        </w:rPr>
        <w:t>litigation,</w:t>
      </w:r>
      <w:r w:rsidRPr="00E84356">
        <w:rPr>
          <w:rFonts w:ascii="Arial" w:hAnsi="Arial" w:cs="Arial"/>
          <w:spacing w:val="-6"/>
        </w:rPr>
        <w:t xml:space="preserve"> </w:t>
      </w:r>
      <w:r w:rsidRPr="00E84356">
        <w:rPr>
          <w:rFonts w:ascii="Arial" w:hAnsi="Arial" w:cs="Arial"/>
        </w:rPr>
        <w:t>Kinective</w:t>
      </w:r>
      <w:r w:rsidRPr="00E84356">
        <w:rPr>
          <w:rFonts w:ascii="Arial" w:hAnsi="Arial" w:cs="Arial"/>
          <w:spacing w:val="-14"/>
        </w:rPr>
        <w:t xml:space="preserve"> </w:t>
      </w:r>
      <w:r w:rsidRPr="00E84356">
        <w:rPr>
          <w:rFonts w:ascii="Arial" w:hAnsi="Arial" w:cs="Arial"/>
        </w:rPr>
        <w:t>and</w:t>
      </w:r>
      <w:r w:rsidRPr="00E84356">
        <w:rPr>
          <w:rFonts w:ascii="Arial" w:hAnsi="Arial" w:cs="Arial"/>
          <w:spacing w:val="-5"/>
        </w:rPr>
        <w:t xml:space="preserve"> </w:t>
      </w:r>
      <w:r w:rsidRPr="00E84356">
        <w:rPr>
          <w:rFonts w:ascii="Arial" w:hAnsi="Arial" w:cs="Arial"/>
        </w:rPr>
        <w:t>Partner</w:t>
      </w:r>
      <w:r w:rsidRPr="00E84356">
        <w:rPr>
          <w:rFonts w:ascii="Arial" w:hAnsi="Arial" w:cs="Arial"/>
          <w:spacing w:val="-4"/>
        </w:rPr>
        <w:t xml:space="preserve"> </w:t>
      </w:r>
      <w:r w:rsidRPr="00E84356">
        <w:rPr>
          <w:rFonts w:ascii="Arial" w:hAnsi="Arial" w:cs="Arial"/>
        </w:rPr>
        <w:t>agree</w:t>
      </w:r>
      <w:r w:rsidRPr="00E84356">
        <w:rPr>
          <w:rFonts w:ascii="Arial" w:hAnsi="Arial" w:cs="Arial"/>
          <w:spacing w:val="-5"/>
        </w:rPr>
        <w:t xml:space="preserve"> </w:t>
      </w:r>
      <w:r w:rsidRPr="00E84356">
        <w:rPr>
          <w:rFonts w:ascii="Arial" w:hAnsi="Arial" w:cs="Arial"/>
        </w:rPr>
        <w:t>to</w:t>
      </w:r>
      <w:r w:rsidRPr="00E84356">
        <w:rPr>
          <w:rFonts w:ascii="Arial" w:hAnsi="Arial" w:cs="Arial"/>
          <w:spacing w:val="-5"/>
        </w:rPr>
        <w:t xml:space="preserve"> </w:t>
      </w:r>
      <w:r w:rsidRPr="00E84356">
        <w:rPr>
          <w:rFonts w:ascii="Arial" w:hAnsi="Arial" w:cs="Arial"/>
        </w:rPr>
        <w:t>attempt</w:t>
      </w:r>
      <w:r w:rsidRPr="00E84356">
        <w:rPr>
          <w:rFonts w:ascii="Arial" w:hAnsi="Arial" w:cs="Arial"/>
          <w:spacing w:val="-6"/>
        </w:rPr>
        <w:t xml:space="preserve"> </w:t>
      </w:r>
      <w:r w:rsidRPr="00E84356">
        <w:rPr>
          <w:rFonts w:ascii="Arial" w:hAnsi="Arial" w:cs="Arial"/>
        </w:rPr>
        <w:t>to</w:t>
      </w:r>
      <w:r w:rsidRPr="00E84356">
        <w:rPr>
          <w:rFonts w:ascii="Arial" w:hAnsi="Arial" w:cs="Arial"/>
          <w:spacing w:val="-5"/>
        </w:rPr>
        <w:t xml:space="preserve"> </w:t>
      </w:r>
      <w:r w:rsidRPr="00E84356">
        <w:rPr>
          <w:rFonts w:ascii="Arial" w:hAnsi="Arial" w:cs="Arial"/>
        </w:rPr>
        <w:t>resolve</w:t>
      </w:r>
      <w:r w:rsidRPr="00E84356">
        <w:rPr>
          <w:rFonts w:ascii="Arial" w:hAnsi="Arial" w:cs="Arial"/>
          <w:spacing w:val="-5"/>
        </w:rPr>
        <w:t xml:space="preserve"> </w:t>
      </w:r>
      <w:r w:rsidRPr="00E84356">
        <w:rPr>
          <w:rFonts w:ascii="Arial" w:hAnsi="Arial" w:cs="Arial"/>
        </w:rPr>
        <w:t>any disputes that may arise between the Parties by assigning a senior member of the respective management</w:t>
      </w:r>
      <w:r w:rsidRPr="00E84356">
        <w:rPr>
          <w:rFonts w:ascii="Arial" w:hAnsi="Arial" w:cs="Arial"/>
          <w:spacing w:val="-4"/>
        </w:rPr>
        <w:t xml:space="preserve"> </w:t>
      </w:r>
      <w:r w:rsidRPr="00E84356">
        <w:rPr>
          <w:rFonts w:ascii="Arial" w:hAnsi="Arial" w:cs="Arial"/>
        </w:rPr>
        <w:t>team</w:t>
      </w:r>
      <w:r w:rsidRPr="00E84356">
        <w:rPr>
          <w:rFonts w:ascii="Arial" w:hAnsi="Arial" w:cs="Arial"/>
          <w:spacing w:val="-2"/>
        </w:rPr>
        <w:t xml:space="preserve"> </w:t>
      </w:r>
      <w:r w:rsidRPr="00E84356">
        <w:rPr>
          <w:rFonts w:ascii="Arial" w:hAnsi="Arial" w:cs="Arial"/>
        </w:rPr>
        <w:t>to</w:t>
      </w:r>
      <w:r w:rsidRPr="00E84356">
        <w:rPr>
          <w:rFonts w:ascii="Arial" w:hAnsi="Arial" w:cs="Arial"/>
          <w:spacing w:val="-3"/>
        </w:rPr>
        <w:t xml:space="preserve"> </w:t>
      </w:r>
      <w:r w:rsidRPr="00E84356">
        <w:rPr>
          <w:rFonts w:ascii="Arial" w:hAnsi="Arial" w:cs="Arial"/>
        </w:rPr>
        <w:t>negotiate</w:t>
      </w:r>
      <w:r w:rsidRPr="00E84356">
        <w:rPr>
          <w:rFonts w:ascii="Arial" w:hAnsi="Arial" w:cs="Arial"/>
          <w:spacing w:val="-3"/>
        </w:rPr>
        <w:t xml:space="preserve"> </w:t>
      </w:r>
      <w:r w:rsidRPr="00E84356">
        <w:rPr>
          <w:rFonts w:ascii="Arial" w:hAnsi="Arial" w:cs="Arial"/>
        </w:rPr>
        <w:t>a</w:t>
      </w:r>
      <w:r w:rsidRPr="00E84356">
        <w:rPr>
          <w:rFonts w:ascii="Arial" w:hAnsi="Arial" w:cs="Arial"/>
          <w:spacing w:val="-5"/>
        </w:rPr>
        <w:t xml:space="preserve"> </w:t>
      </w:r>
      <w:r w:rsidRPr="00E84356">
        <w:rPr>
          <w:rFonts w:ascii="Arial" w:hAnsi="Arial" w:cs="Arial"/>
        </w:rPr>
        <w:t>mutually</w:t>
      </w:r>
      <w:r w:rsidRPr="00E84356">
        <w:rPr>
          <w:rFonts w:ascii="Arial" w:hAnsi="Arial" w:cs="Arial"/>
          <w:spacing w:val="-3"/>
        </w:rPr>
        <w:t xml:space="preserve"> </w:t>
      </w:r>
      <w:r w:rsidRPr="00E84356">
        <w:rPr>
          <w:rFonts w:ascii="Arial" w:hAnsi="Arial" w:cs="Arial"/>
        </w:rPr>
        <w:t>agreeable</w:t>
      </w:r>
      <w:r w:rsidRPr="00E84356">
        <w:rPr>
          <w:rFonts w:ascii="Arial" w:hAnsi="Arial" w:cs="Arial"/>
          <w:spacing w:val="-3"/>
        </w:rPr>
        <w:t xml:space="preserve"> </w:t>
      </w:r>
      <w:r w:rsidRPr="00E84356">
        <w:rPr>
          <w:rFonts w:ascii="Arial" w:hAnsi="Arial" w:cs="Arial"/>
        </w:rPr>
        <w:t>resolution</w:t>
      </w:r>
      <w:r w:rsidRPr="00E84356">
        <w:rPr>
          <w:rFonts w:ascii="Arial" w:hAnsi="Arial" w:cs="Arial"/>
          <w:spacing w:val="-3"/>
        </w:rPr>
        <w:t xml:space="preserve"> </w:t>
      </w:r>
      <w:r w:rsidRPr="00E84356">
        <w:rPr>
          <w:rFonts w:ascii="Arial" w:hAnsi="Arial" w:cs="Arial"/>
        </w:rPr>
        <w:t>for</w:t>
      </w:r>
      <w:r w:rsidRPr="00E84356">
        <w:rPr>
          <w:rFonts w:ascii="Arial" w:hAnsi="Arial" w:cs="Arial"/>
          <w:spacing w:val="-4"/>
        </w:rPr>
        <w:t xml:space="preserve"> </w:t>
      </w:r>
      <w:r w:rsidRPr="00E84356">
        <w:rPr>
          <w:rFonts w:ascii="Arial" w:hAnsi="Arial" w:cs="Arial"/>
        </w:rPr>
        <w:t>a</w:t>
      </w:r>
      <w:r w:rsidRPr="00E84356">
        <w:rPr>
          <w:rFonts w:ascii="Arial" w:hAnsi="Arial" w:cs="Arial"/>
          <w:spacing w:val="-3"/>
        </w:rPr>
        <w:t xml:space="preserve"> </w:t>
      </w:r>
      <w:r w:rsidRPr="00E84356">
        <w:rPr>
          <w:rFonts w:ascii="Arial" w:hAnsi="Arial" w:cs="Arial"/>
        </w:rPr>
        <w:t>period</w:t>
      </w:r>
      <w:r w:rsidRPr="00E84356">
        <w:rPr>
          <w:rFonts w:ascii="Arial" w:hAnsi="Arial" w:cs="Arial"/>
          <w:spacing w:val="-3"/>
        </w:rPr>
        <w:t xml:space="preserve"> </w:t>
      </w:r>
      <w:r w:rsidRPr="00E84356">
        <w:rPr>
          <w:rFonts w:ascii="Arial" w:hAnsi="Arial" w:cs="Arial"/>
        </w:rPr>
        <w:t>not</w:t>
      </w:r>
      <w:r w:rsidRPr="00E84356">
        <w:rPr>
          <w:rFonts w:ascii="Arial" w:hAnsi="Arial" w:cs="Arial"/>
          <w:spacing w:val="-4"/>
        </w:rPr>
        <w:t xml:space="preserve"> </w:t>
      </w:r>
      <w:r w:rsidRPr="00E84356">
        <w:rPr>
          <w:rFonts w:ascii="Arial" w:hAnsi="Arial" w:cs="Arial"/>
        </w:rPr>
        <w:t>to</w:t>
      </w:r>
      <w:r w:rsidRPr="00E84356">
        <w:rPr>
          <w:rFonts w:ascii="Arial" w:hAnsi="Arial" w:cs="Arial"/>
          <w:spacing w:val="-3"/>
        </w:rPr>
        <w:t xml:space="preserve"> </w:t>
      </w:r>
      <w:r w:rsidRPr="00E84356">
        <w:rPr>
          <w:rFonts w:ascii="Arial" w:hAnsi="Arial" w:cs="Arial"/>
        </w:rPr>
        <w:t>exceed</w:t>
      </w:r>
      <w:r w:rsidRPr="00E84356">
        <w:rPr>
          <w:rFonts w:ascii="Arial" w:hAnsi="Arial" w:cs="Arial"/>
          <w:spacing w:val="-3"/>
        </w:rPr>
        <w:t xml:space="preserve"> </w:t>
      </w:r>
      <w:r w:rsidRPr="00E84356">
        <w:rPr>
          <w:rFonts w:ascii="Arial" w:hAnsi="Arial" w:cs="Arial"/>
        </w:rPr>
        <w:t>thirty</w:t>
      </w:r>
      <w:r w:rsidRPr="00E84356">
        <w:rPr>
          <w:rFonts w:ascii="Arial" w:hAnsi="Arial" w:cs="Arial"/>
          <w:spacing w:val="-3"/>
        </w:rPr>
        <w:t xml:space="preserve"> </w:t>
      </w:r>
      <w:r w:rsidRPr="00E84356">
        <w:rPr>
          <w:rFonts w:ascii="Arial" w:hAnsi="Arial" w:cs="Arial"/>
        </w:rPr>
        <w:t xml:space="preserve">(30) days, unless mutually extended. IF SUCH NEGOTIATIONS ARE UNSUCCESSFUL, SUCH DISPUTE SHALL BE SETTLED BY ARBITRATION BY A SOLE ARBITRATOR EXPERIENCED IN INTELLECTUAL PROPERTY AND SOFTWARE DISPUTES AND IN ACCORDANCE WITH THE THEN CURRENT COMMERCIAL ARBITRATION RULES OF THE AMERICAN ARBITRATION ASSOCIATION (AAA), AND JUDGMENT UPON THE AWARD RENDERED BY THE ARBITRATOR SHALL BE FINAL AND BINDING AND MAY BE ENTERED BY ANY COURT HAVING JURISDICTION THEREOF. THE PLACE OF ARBITRATION SHALL BE IN MARICOPA COUNTY, ARIZONA, AND THE ARBITRATION SHALL BE </w:t>
      </w:r>
      <w:r w:rsidRPr="00E84356">
        <w:rPr>
          <w:rFonts w:ascii="Arial" w:hAnsi="Arial" w:cs="Arial"/>
        </w:rPr>
        <w:lastRenderedPageBreak/>
        <w:t xml:space="preserve">CONDUCTED IN THE ENGLISH LANGUAGE. THE ARBITRATOR SHALL HAVE NO POWER OR AUTHORITY TO AWARD DAMAGES IN EXCESS OF COMPENSATORY DAMAGES OR TO AWARD DAMAGES WAIVED UNDER ANY LIMITATION OF LIABILITIES PROVISION HEREIN, AND EACH PARTY EXPRESSLY WAIVES AND FOREGOES ANY RIGHT TO PUNITIVE, EXEMPLARY OR SIMILAR DAMAGES. Notwithstanding the foregoing, Kinective may seek injunctive or equitable relief in the federal or state courts of Maricopa County, Arizona (to which the Parties hereby submit and waive any claim of an inconvenient forum) in the event of any breach or threatened breach of the provisions of this Agreement protecting </w:t>
      </w:r>
      <w:proofErr w:type="spellStart"/>
      <w:r w:rsidRPr="00E84356">
        <w:rPr>
          <w:rFonts w:ascii="Arial" w:hAnsi="Arial" w:cs="Arial"/>
        </w:rPr>
        <w:t>Kinective’s</w:t>
      </w:r>
      <w:proofErr w:type="spellEnd"/>
      <w:r w:rsidRPr="00E84356">
        <w:rPr>
          <w:rFonts w:ascii="Arial" w:hAnsi="Arial" w:cs="Arial"/>
        </w:rPr>
        <w:t xml:space="preserve"> confidential or proprietary information and intellectual property rights. </w:t>
      </w:r>
      <w:proofErr w:type="gramStart"/>
      <w:r w:rsidRPr="00E84356">
        <w:rPr>
          <w:rFonts w:ascii="Arial" w:hAnsi="Arial" w:cs="Arial"/>
        </w:rPr>
        <w:t>Any and all</w:t>
      </w:r>
      <w:proofErr w:type="gramEnd"/>
      <w:r w:rsidRPr="00E84356">
        <w:rPr>
          <w:rFonts w:ascii="Arial" w:hAnsi="Arial" w:cs="Arial"/>
        </w:rPr>
        <w:t xml:space="preserve"> claims in connection with this Agreement shall be brought by Partner within one (1) year of when the applicable claim accrues or shall be forever barred.</w:t>
      </w:r>
    </w:p>
    <w:p w14:paraId="4F55A1A6" w14:textId="77777777" w:rsidR="007A4881" w:rsidRPr="00E84356" w:rsidRDefault="007A4881" w:rsidP="007A4881">
      <w:pPr>
        <w:pStyle w:val="TabbedL1"/>
        <w:rPr>
          <w:rFonts w:ascii="Arial" w:hAnsi="Arial" w:cs="Arial"/>
        </w:rPr>
      </w:pPr>
      <w:r w:rsidRPr="00E84356">
        <w:rPr>
          <w:rFonts w:ascii="Arial" w:hAnsi="Arial" w:cs="Arial"/>
          <w:b/>
          <w:u w:val="single"/>
        </w:rPr>
        <w:t>Notices</w:t>
      </w:r>
      <w:r w:rsidRPr="00E84356">
        <w:rPr>
          <w:rFonts w:ascii="Arial" w:hAnsi="Arial" w:cs="Arial"/>
          <w:b/>
        </w:rPr>
        <w:t>.</w:t>
      </w:r>
      <w:r w:rsidRPr="00E84356">
        <w:rPr>
          <w:rFonts w:ascii="Arial" w:hAnsi="Arial" w:cs="Arial"/>
          <w:b/>
          <w:spacing w:val="-3"/>
        </w:rPr>
        <w:t xml:space="preserve"> </w:t>
      </w:r>
      <w:proofErr w:type="gramStart"/>
      <w:r w:rsidRPr="00E84356">
        <w:rPr>
          <w:rFonts w:ascii="Arial" w:hAnsi="Arial" w:cs="Arial"/>
        </w:rPr>
        <w:t>Any</w:t>
      </w:r>
      <w:r w:rsidRPr="00E84356">
        <w:rPr>
          <w:rFonts w:ascii="Arial" w:hAnsi="Arial" w:cs="Arial"/>
          <w:spacing w:val="-5"/>
        </w:rPr>
        <w:t xml:space="preserve"> </w:t>
      </w:r>
      <w:r w:rsidRPr="00E84356">
        <w:rPr>
          <w:rFonts w:ascii="Arial" w:hAnsi="Arial" w:cs="Arial"/>
        </w:rPr>
        <w:t>and</w:t>
      </w:r>
      <w:r w:rsidRPr="00E84356">
        <w:rPr>
          <w:rFonts w:ascii="Arial" w:hAnsi="Arial" w:cs="Arial"/>
          <w:spacing w:val="-2"/>
        </w:rPr>
        <w:t xml:space="preserve"> </w:t>
      </w:r>
      <w:r w:rsidRPr="00E84356">
        <w:rPr>
          <w:rFonts w:ascii="Arial" w:hAnsi="Arial" w:cs="Arial"/>
        </w:rPr>
        <w:t>all</w:t>
      </w:r>
      <w:proofErr w:type="gramEnd"/>
      <w:r w:rsidRPr="00E84356">
        <w:rPr>
          <w:rFonts w:ascii="Arial" w:hAnsi="Arial" w:cs="Arial"/>
          <w:spacing w:val="-1"/>
        </w:rPr>
        <w:t xml:space="preserve"> </w:t>
      </w:r>
      <w:r w:rsidRPr="00E84356">
        <w:rPr>
          <w:rFonts w:ascii="Arial" w:hAnsi="Arial" w:cs="Arial"/>
        </w:rPr>
        <w:t>notices,</w:t>
      </w:r>
      <w:r w:rsidRPr="00E84356">
        <w:rPr>
          <w:rFonts w:ascii="Arial" w:hAnsi="Arial" w:cs="Arial"/>
          <w:spacing w:val="-3"/>
        </w:rPr>
        <w:t xml:space="preserve"> </w:t>
      </w:r>
      <w:r w:rsidRPr="00E84356">
        <w:rPr>
          <w:rFonts w:ascii="Arial" w:hAnsi="Arial" w:cs="Arial"/>
        </w:rPr>
        <w:t>designations,</w:t>
      </w:r>
      <w:r w:rsidRPr="00E84356">
        <w:rPr>
          <w:rFonts w:ascii="Arial" w:hAnsi="Arial" w:cs="Arial"/>
          <w:spacing w:val="-3"/>
        </w:rPr>
        <w:t xml:space="preserve"> </w:t>
      </w:r>
      <w:r w:rsidRPr="00E84356">
        <w:rPr>
          <w:rFonts w:ascii="Arial" w:hAnsi="Arial" w:cs="Arial"/>
        </w:rPr>
        <w:t>consents,</w:t>
      </w:r>
      <w:r w:rsidRPr="00E84356">
        <w:rPr>
          <w:rFonts w:ascii="Arial" w:hAnsi="Arial" w:cs="Arial"/>
          <w:spacing w:val="-3"/>
        </w:rPr>
        <w:t xml:space="preserve"> </w:t>
      </w:r>
      <w:r w:rsidRPr="00E84356">
        <w:rPr>
          <w:rFonts w:ascii="Arial" w:hAnsi="Arial" w:cs="Arial"/>
        </w:rPr>
        <w:t>offers,</w:t>
      </w:r>
      <w:r w:rsidRPr="00E84356">
        <w:rPr>
          <w:rFonts w:ascii="Arial" w:hAnsi="Arial" w:cs="Arial"/>
          <w:spacing w:val="-3"/>
        </w:rPr>
        <w:t xml:space="preserve"> </w:t>
      </w:r>
      <w:r w:rsidRPr="00E84356">
        <w:rPr>
          <w:rFonts w:ascii="Arial" w:hAnsi="Arial" w:cs="Arial"/>
        </w:rPr>
        <w:t>acceptances,</w:t>
      </w:r>
      <w:r w:rsidRPr="00E84356">
        <w:rPr>
          <w:rFonts w:ascii="Arial" w:hAnsi="Arial" w:cs="Arial"/>
          <w:spacing w:val="-3"/>
        </w:rPr>
        <w:t xml:space="preserve"> </w:t>
      </w:r>
      <w:r w:rsidRPr="00E84356">
        <w:rPr>
          <w:rFonts w:ascii="Arial" w:hAnsi="Arial" w:cs="Arial"/>
        </w:rPr>
        <w:t>or</w:t>
      </w:r>
      <w:r w:rsidRPr="00E84356">
        <w:rPr>
          <w:rFonts w:ascii="Arial" w:hAnsi="Arial" w:cs="Arial"/>
          <w:spacing w:val="-3"/>
        </w:rPr>
        <w:t xml:space="preserve"> </w:t>
      </w:r>
      <w:r w:rsidRPr="00E84356">
        <w:rPr>
          <w:rFonts w:ascii="Arial" w:hAnsi="Arial" w:cs="Arial"/>
        </w:rPr>
        <w:t>any</w:t>
      </w:r>
      <w:r w:rsidRPr="00E84356">
        <w:rPr>
          <w:rFonts w:ascii="Arial" w:hAnsi="Arial" w:cs="Arial"/>
          <w:spacing w:val="-2"/>
        </w:rPr>
        <w:t xml:space="preserve"> </w:t>
      </w:r>
      <w:r w:rsidRPr="00E84356">
        <w:rPr>
          <w:rFonts w:ascii="Arial" w:hAnsi="Arial" w:cs="Arial"/>
        </w:rPr>
        <w:t>other</w:t>
      </w:r>
      <w:r w:rsidRPr="00E84356">
        <w:rPr>
          <w:rFonts w:ascii="Arial" w:hAnsi="Arial" w:cs="Arial"/>
          <w:spacing w:val="-3"/>
        </w:rPr>
        <w:t xml:space="preserve"> </w:t>
      </w:r>
      <w:r w:rsidRPr="00E84356">
        <w:rPr>
          <w:rFonts w:ascii="Arial" w:hAnsi="Arial" w:cs="Arial"/>
        </w:rPr>
        <w:t>communications provided for herein shall be given in writing, and sent by certified U.S. mail, nationally recognized overnight courier or via confirmed electronic mail, addressed as follows:</w:t>
      </w:r>
    </w:p>
    <w:tbl>
      <w:tblPr>
        <w:tblW w:w="0" w:type="dxa"/>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500"/>
      </w:tblGrid>
      <w:tr w:rsidR="007A4881" w:rsidRPr="00E84356" w14:paraId="4A729E3E" w14:textId="77777777">
        <w:trPr>
          <w:trHeight w:val="273"/>
        </w:trPr>
        <w:tc>
          <w:tcPr>
            <w:tcW w:w="4676" w:type="dxa"/>
            <w:tcBorders>
              <w:top w:val="single" w:sz="4" w:space="0" w:color="000000"/>
              <w:left w:val="single" w:sz="4" w:space="0" w:color="000000"/>
              <w:bottom w:val="single" w:sz="4" w:space="0" w:color="000000"/>
              <w:right w:val="single" w:sz="4" w:space="0" w:color="000000"/>
            </w:tcBorders>
            <w:hideMark/>
          </w:tcPr>
          <w:p w14:paraId="232744A2" w14:textId="77777777" w:rsidR="007A4881" w:rsidRPr="00E84356" w:rsidRDefault="007A4881">
            <w:pPr>
              <w:pStyle w:val="TableParagraph"/>
              <w:spacing w:line="241" w:lineRule="exact"/>
              <w:ind w:left="261"/>
              <w:jc w:val="both"/>
              <w:rPr>
                <w:szCs w:val="20"/>
              </w:rPr>
            </w:pPr>
            <w:r w:rsidRPr="00E84356">
              <w:rPr>
                <w:spacing w:val="-4"/>
                <w:szCs w:val="20"/>
              </w:rPr>
              <w:t>If</w:t>
            </w:r>
            <w:r w:rsidRPr="00E84356">
              <w:rPr>
                <w:spacing w:val="-8"/>
                <w:szCs w:val="20"/>
              </w:rPr>
              <w:t xml:space="preserve"> </w:t>
            </w:r>
            <w:r w:rsidRPr="00E84356">
              <w:rPr>
                <w:spacing w:val="-4"/>
                <w:szCs w:val="20"/>
              </w:rPr>
              <w:t>to</w:t>
            </w:r>
            <w:r w:rsidRPr="00E84356">
              <w:rPr>
                <w:spacing w:val="-10"/>
                <w:szCs w:val="20"/>
              </w:rPr>
              <w:t xml:space="preserve"> Partner</w:t>
            </w:r>
            <w:r w:rsidRPr="00E84356">
              <w:rPr>
                <w:spacing w:val="-4"/>
                <w:szCs w:val="20"/>
              </w:rPr>
              <w:t>:</w:t>
            </w:r>
          </w:p>
        </w:tc>
        <w:tc>
          <w:tcPr>
            <w:tcW w:w="4500" w:type="dxa"/>
            <w:tcBorders>
              <w:top w:val="single" w:sz="4" w:space="0" w:color="000000"/>
              <w:left w:val="single" w:sz="4" w:space="0" w:color="000000"/>
              <w:bottom w:val="single" w:sz="4" w:space="0" w:color="000000"/>
              <w:right w:val="single" w:sz="4" w:space="0" w:color="000000"/>
            </w:tcBorders>
            <w:hideMark/>
          </w:tcPr>
          <w:p w14:paraId="3480C0D6" w14:textId="77777777" w:rsidR="007A4881" w:rsidRPr="00E84356" w:rsidRDefault="007A4881">
            <w:pPr>
              <w:pStyle w:val="TableParagraph"/>
              <w:spacing w:line="241" w:lineRule="exact"/>
              <w:ind w:left="263"/>
              <w:jc w:val="both"/>
              <w:rPr>
                <w:szCs w:val="20"/>
              </w:rPr>
            </w:pPr>
            <w:r w:rsidRPr="00E84356">
              <w:rPr>
                <w:spacing w:val="-2"/>
                <w:szCs w:val="20"/>
              </w:rPr>
              <w:t>If</w:t>
            </w:r>
            <w:r w:rsidRPr="00E84356">
              <w:rPr>
                <w:spacing w:val="-10"/>
                <w:szCs w:val="20"/>
              </w:rPr>
              <w:t xml:space="preserve"> </w:t>
            </w:r>
            <w:r w:rsidRPr="00E84356">
              <w:rPr>
                <w:spacing w:val="-2"/>
                <w:szCs w:val="20"/>
              </w:rPr>
              <w:t>to</w:t>
            </w:r>
            <w:r w:rsidRPr="00E84356">
              <w:rPr>
                <w:spacing w:val="-12"/>
                <w:szCs w:val="20"/>
              </w:rPr>
              <w:t xml:space="preserve"> </w:t>
            </w:r>
            <w:r w:rsidRPr="00E84356">
              <w:rPr>
                <w:spacing w:val="-2"/>
                <w:szCs w:val="20"/>
              </w:rPr>
              <w:t>Kinective:</w:t>
            </w:r>
          </w:p>
        </w:tc>
      </w:tr>
      <w:tr w:rsidR="007A4881" w:rsidRPr="00E84356" w14:paraId="7D36396A" w14:textId="77777777">
        <w:trPr>
          <w:trHeight w:val="275"/>
        </w:trPr>
        <w:tc>
          <w:tcPr>
            <w:tcW w:w="4676" w:type="dxa"/>
            <w:tcBorders>
              <w:top w:val="single" w:sz="4" w:space="0" w:color="000000"/>
              <w:left w:val="single" w:sz="4" w:space="0" w:color="000000"/>
              <w:bottom w:val="single" w:sz="4" w:space="0" w:color="000000"/>
              <w:right w:val="single" w:sz="4" w:space="0" w:color="000000"/>
            </w:tcBorders>
            <w:hideMark/>
          </w:tcPr>
          <w:p w14:paraId="2A2D9BD3" w14:textId="77777777" w:rsidR="007A4881" w:rsidRPr="00E84356" w:rsidRDefault="007A4881">
            <w:pPr>
              <w:pStyle w:val="TableParagraph"/>
              <w:spacing w:line="240" w:lineRule="auto"/>
              <w:jc w:val="both"/>
              <w:rPr>
                <w:szCs w:val="20"/>
              </w:rPr>
            </w:pPr>
            <w:r w:rsidRPr="00E84356">
              <w:rPr>
                <w:szCs w:val="20"/>
              </w:rPr>
              <w:t xml:space="preserve">     As set forth on the Cover Page</w:t>
            </w:r>
          </w:p>
        </w:tc>
        <w:tc>
          <w:tcPr>
            <w:tcW w:w="4500" w:type="dxa"/>
            <w:tcBorders>
              <w:top w:val="single" w:sz="4" w:space="0" w:color="000000"/>
              <w:left w:val="single" w:sz="4" w:space="0" w:color="000000"/>
              <w:bottom w:val="single" w:sz="4" w:space="0" w:color="000000"/>
              <w:right w:val="single" w:sz="4" w:space="0" w:color="000000"/>
            </w:tcBorders>
            <w:hideMark/>
          </w:tcPr>
          <w:p w14:paraId="32BFA553" w14:textId="77777777" w:rsidR="007A4881" w:rsidRPr="00E84356" w:rsidRDefault="007A4881">
            <w:pPr>
              <w:pStyle w:val="TableParagraph"/>
              <w:spacing w:line="241" w:lineRule="exact"/>
              <w:ind w:left="263"/>
              <w:jc w:val="both"/>
              <w:rPr>
                <w:szCs w:val="20"/>
              </w:rPr>
            </w:pPr>
            <w:r w:rsidRPr="00E84356">
              <w:rPr>
                <w:szCs w:val="20"/>
              </w:rPr>
              <w:t>Attn:</w:t>
            </w:r>
            <w:r w:rsidRPr="00E84356">
              <w:rPr>
                <w:spacing w:val="69"/>
                <w:szCs w:val="20"/>
              </w:rPr>
              <w:t xml:space="preserve"> </w:t>
            </w:r>
            <w:r w:rsidRPr="00E84356">
              <w:rPr>
                <w:szCs w:val="20"/>
              </w:rPr>
              <w:t>[INSERT RELEVANT DEPT.]</w:t>
            </w:r>
          </w:p>
        </w:tc>
      </w:tr>
      <w:tr w:rsidR="007A4881" w:rsidRPr="00E84356" w14:paraId="686D1E2C" w14:textId="77777777">
        <w:trPr>
          <w:trHeight w:val="275"/>
        </w:trPr>
        <w:tc>
          <w:tcPr>
            <w:tcW w:w="4676" w:type="dxa"/>
            <w:tcBorders>
              <w:top w:val="single" w:sz="4" w:space="0" w:color="000000"/>
              <w:left w:val="single" w:sz="4" w:space="0" w:color="000000"/>
              <w:bottom w:val="single" w:sz="4" w:space="0" w:color="000000"/>
              <w:right w:val="single" w:sz="4" w:space="0" w:color="000000"/>
            </w:tcBorders>
          </w:tcPr>
          <w:p w14:paraId="244596AA" w14:textId="77777777" w:rsidR="007A4881" w:rsidRPr="00E84356" w:rsidRDefault="007A4881">
            <w:pPr>
              <w:pStyle w:val="TableParagraph"/>
              <w:spacing w:line="240" w:lineRule="auto"/>
              <w:jc w:val="both"/>
              <w:rPr>
                <w:szCs w:val="20"/>
              </w:rPr>
            </w:pPr>
          </w:p>
        </w:tc>
        <w:tc>
          <w:tcPr>
            <w:tcW w:w="4500" w:type="dxa"/>
            <w:tcBorders>
              <w:top w:val="single" w:sz="4" w:space="0" w:color="000000"/>
              <w:left w:val="single" w:sz="4" w:space="0" w:color="000000"/>
              <w:bottom w:val="single" w:sz="4" w:space="0" w:color="000000"/>
              <w:right w:val="single" w:sz="4" w:space="0" w:color="000000"/>
            </w:tcBorders>
            <w:hideMark/>
          </w:tcPr>
          <w:p w14:paraId="1CB1B4AD" w14:textId="77777777" w:rsidR="007A4881" w:rsidRPr="00E84356" w:rsidRDefault="007A4881">
            <w:pPr>
              <w:pStyle w:val="TableParagraph"/>
              <w:spacing w:line="241" w:lineRule="exact"/>
              <w:ind w:left="270"/>
              <w:jc w:val="both"/>
              <w:rPr>
                <w:szCs w:val="20"/>
              </w:rPr>
            </w:pPr>
            <w:r w:rsidRPr="00E84356">
              <w:rPr>
                <w:spacing w:val="-4"/>
                <w:szCs w:val="20"/>
              </w:rPr>
              <w:t>With a copy to: Legal Department</w:t>
            </w:r>
          </w:p>
        </w:tc>
      </w:tr>
      <w:tr w:rsidR="007A4881" w:rsidRPr="00E84356" w14:paraId="71F03F2C" w14:textId="77777777">
        <w:trPr>
          <w:trHeight w:val="273"/>
        </w:trPr>
        <w:tc>
          <w:tcPr>
            <w:tcW w:w="4676" w:type="dxa"/>
            <w:tcBorders>
              <w:top w:val="single" w:sz="4" w:space="0" w:color="000000"/>
              <w:left w:val="single" w:sz="4" w:space="0" w:color="000000"/>
              <w:bottom w:val="single" w:sz="4" w:space="0" w:color="000000"/>
              <w:right w:val="single" w:sz="4" w:space="0" w:color="000000"/>
            </w:tcBorders>
          </w:tcPr>
          <w:p w14:paraId="3D2B6935" w14:textId="77777777" w:rsidR="007A4881" w:rsidRPr="00E84356" w:rsidRDefault="007A4881">
            <w:pPr>
              <w:pStyle w:val="TableParagraph"/>
              <w:spacing w:line="240" w:lineRule="auto"/>
              <w:jc w:val="both"/>
              <w:rPr>
                <w:szCs w:val="20"/>
              </w:rPr>
            </w:pPr>
          </w:p>
        </w:tc>
        <w:tc>
          <w:tcPr>
            <w:tcW w:w="4500" w:type="dxa"/>
            <w:tcBorders>
              <w:top w:val="single" w:sz="4" w:space="0" w:color="000000"/>
              <w:left w:val="single" w:sz="4" w:space="0" w:color="000000"/>
              <w:bottom w:val="single" w:sz="4" w:space="0" w:color="000000"/>
              <w:right w:val="single" w:sz="4" w:space="0" w:color="000000"/>
            </w:tcBorders>
            <w:hideMark/>
          </w:tcPr>
          <w:p w14:paraId="456FED52" w14:textId="77777777" w:rsidR="007A4881" w:rsidRPr="00E84356" w:rsidRDefault="007A4881">
            <w:pPr>
              <w:pStyle w:val="TableParagraph"/>
              <w:spacing w:line="241" w:lineRule="exact"/>
              <w:ind w:left="827"/>
              <w:jc w:val="both"/>
              <w:rPr>
                <w:szCs w:val="20"/>
              </w:rPr>
            </w:pPr>
            <w:r w:rsidRPr="00E84356">
              <w:rPr>
                <w:spacing w:val="-6"/>
                <w:szCs w:val="20"/>
              </w:rPr>
              <w:t xml:space="preserve">410 East </w:t>
            </w:r>
            <w:proofErr w:type="spellStart"/>
            <w:r w:rsidRPr="00E84356">
              <w:rPr>
                <w:spacing w:val="-6"/>
                <w:szCs w:val="20"/>
              </w:rPr>
              <w:t>Rivulon</w:t>
            </w:r>
            <w:proofErr w:type="spellEnd"/>
            <w:r w:rsidRPr="00E84356">
              <w:rPr>
                <w:spacing w:val="-6"/>
                <w:szCs w:val="20"/>
              </w:rPr>
              <w:t xml:space="preserve"> Blvd, Suite 11</w:t>
            </w:r>
          </w:p>
        </w:tc>
      </w:tr>
      <w:tr w:rsidR="007A4881" w:rsidRPr="00E84356" w14:paraId="3411D9A4" w14:textId="77777777">
        <w:trPr>
          <w:trHeight w:val="275"/>
        </w:trPr>
        <w:tc>
          <w:tcPr>
            <w:tcW w:w="4676" w:type="dxa"/>
            <w:tcBorders>
              <w:top w:val="single" w:sz="4" w:space="0" w:color="000000"/>
              <w:left w:val="single" w:sz="4" w:space="0" w:color="000000"/>
              <w:bottom w:val="single" w:sz="4" w:space="0" w:color="000000"/>
              <w:right w:val="single" w:sz="4" w:space="0" w:color="000000"/>
            </w:tcBorders>
          </w:tcPr>
          <w:p w14:paraId="28B479C4" w14:textId="77777777" w:rsidR="007A4881" w:rsidRPr="00E84356" w:rsidRDefault="007A4881">
            <w:pPr>
              <w:pStyle w:val="TableParagraph"/>
              <w:spacing w:line="240" w:lineRule="auto"/>
              <w:jc w:val="both"/>
              <w:rPr>
                <w:szCs w:val="20"/>
              </w:rPr>
            </w:pPr>
          </w:p>
        </w:tc>
        <w:tc>
          <w:tcPr>
            <w:tcW w:w="4500" w:type="dxa"/>
            <w:tcBorders>
              <w:top w:val="single" w:sz="4" w:space="0" w:color="000000"/>
              <w:left w:val="single" w:sz="4" w:space="0" w:color="000000"/>
              <w:bottom w:val="single" w:sz="4" w:space="0" w:color="000000"/>
              <w:right w:val="single" w:sz="4" w:space="0" w:color="000000"/>
            </w:tcBorders>
            <w:hideMark/>
          </w:tcPr>
          <w:p w14:paraId="2EB01491" w14:textId="77777777" w:rsidR="007A4881" w:rsidRPr="00E84356" w:rsidRDefault="007A4881">
            <w:pPr>
              <w:pStyle w:val="TableParagraph"/>
              <w:spacing w:line="241" w:lineRule="exact"/>
              <w:ind w:left="827"/>
              <w:jc w:val="both"/>
              <w:rPr>
                <w:szCs w:val="20"/>
              </w:rPr>
            </w:pPr>
            <w:r w:rsidRPr="00E84356">
              <w:rPr>
                <w:spacing w:val="-6"/>
                <w:szCs w:val="20"/>
              </w:rPr>
              <w:t>Gilbert, AZ</w:t>
            </w:r>
            <w:r w:rsidRPr="00E84356">
              <w:rPr>
                <w:spacing w:val="-1"/>
                <w:szCs w:val="20"/>
              </w:rPr>
              <w:t xml:space="preserve"> 85295</w:t>
            </w:r>
          </w:p>
        </w:tc>
      </w:tr>
      <w:tr w:rsidR="007A4881" w:rsidRPr="00E84356" w14:paraId="66EFCD12" w14:textId="77777777">
        <w:trPr>
          <w:trHeight w:val="275"/>
        </w:trPr>
        <w:tc>
          <w:tcPr>
            <w:tcW w:w="4676" w:type="dxa"/>
            <w:tcBorders>
              <w:top w:val="single" w:sz="4" w:space="0" w:color="000000"/>
              <w:left w:val="single" w:sz="4" w:space="0" w:color="000000"/>
              <w:bottom w:val="single" w:sz="4" w:space="0" w:color="000000"/>
              <w:right w:val="single" w:sz="4" w:space="0" w:color="000000"/>
            </w:tcBorders>
          </w:tcPr>
          <w:p w14:paraId="2BD72FB0" w14:textId="77777777" w:rsidR="007A4881" w:rsidRPr="00E84356" w:rsidRDefault="007A4881">
            <w:pPr>
              <w:pStyle w:val="TableParagraph"/>
              <w:spacing w:line="240" w:lineRule="auto"/>
              <w:jc w:val="both"/>
              <w:rPr>
                <w:szCs w:val="20"/>
              </w:rPr>
            </w:pPr>
          </w:p>
        </w:tc>
        <w:tc>
          <w:tcPr>
            <w:tcW w:w="4500" w:type="dxa"/>
            <w:tcBorders>
              <w:top w:val="single" w:sz="4" w:space="0" w:color="000000"/>
              <w:left w:val="single" w:sz="4" w:space="0" w:color="000000"/>
              <w:bottom w:val="single" w:sz="4" w:space="0" w:color="000000"/>
              <w:right w:val="single" w:sz="4" w:space="0" w:color="000000"/>
            </w:tcBorders>
            <w:hideMark/>
          </w:tcPr>
          <w:p w14:paraId="794D34DF" w14:textId="77777777" w:rsidR="007A4881" w:rsidRPr="00E84356" w:rsidRDefault="007A4881">
            <w:pPr>
              <w:pStyle w:val="TableParagraph"/>
              <w:spacing w:line="241" w:lineRule="exact"/>
              <w:ind w:left="827"/>
              <w:jc w:val="both"/>
              <w:rPr>
                <w:spacing w:val="-2"/>
                <w:szCs w:val="20"/>
              </w:rPr>
            </w:pPr>
            <w:r w:rsidRPr="00E84356">
              <w:rPr>
                <w:szCs w:val="20"/>
              </w:rPr>
              <w:t>Email:</w:t>
            </w:r>
            <w:r w:rsidRPr="00E84356">
              <w:rPr>
                <w:spacing w:val="16"/>
                <w:szCs w:val="20"/>
              </w:rPr>
              <w:t xml:space="preserve"> </w:t>
            </w:r>
            <w:r w:rsidRPr="00E84356">
              <w:rPr>
                <w:spacing w:val="-2"/>
                <w:szCs w:val="20"/>
              </w:rPr>
              <w:t>[TO BE ADDED]</w:t>
            </w:r>
          </w:p>
          <w:p w14:paraId="21F24939" w14:textId="77777777" w:rsidR="007A4881" w:rsidRPr="00E84356" w:rsidRDefault="007A4881">
            <w:pPr>
              <w:pStyle w:val="TableParagraph"/>
              <w:spacing w:line="241" w:lineRule="exact"/>
              <w:ind w:left="827"/>
              <w:jc w:val="both"/>
              <w:rPr>
                <w:szCs w:val="20"/>
              </w:rPr>
            </w:pPr>
            <w:r w:rsidRPr="00E84356">
              <w:rPr>
                <w:spacing w:val="-2"/>
                <w:szCs w:val="20"/>
              </w:rPr>
              <w:t>Copy to: legal@kinective.io</w:t>
            </w:r>
          </w:p>
        </w:tc>
      </w:tr>
    </w:tbl>
    <w:p w14:paraId="189B22AE" w14:textId="77777777" w:rsidR="007A4881" w:rsidRPr="00E84356" w:rsidRDefault="007A4881" w:rsidP="007A4881">
      <w:pPr>
        <w:pStyle w:val="TabbedL1"/>
        <w:numPr>
          <w:ilvl w:val="0"/>
          <w:numId w:val="0"/>
        </w:numPr>
        <w:ind w:left="720"/>
        <w:rPr>
          <w:rFonts w:ascii="Arial" w:hAnsi="Arial" w:cs="Arial"/>
        </w:rPr>
      </w:pPr>
    </w:p>
    <w:p w14:paraId="128E1959" w14:textId="77777777" w:rsidR="007A4881" w:rsidRPr="00E84356" w:rsidRDefault="007A4881" w:rsidP="007A4881">
      <w:pPr>
        <w:pStyle w:val="TabbedL1"/>
        <w:rPr>
          <w:rFonts w:ascii="Arial" w:hAnsi="Arial" w:cs="Arial"/>
        </w:rPr>
      </w:pPr>
      <w:r w:rsidRPr="00E84356">
        <w:rPr>
          <w:rFonts w:ascii="Arial" w:hAnsi="Arial" w:cs="Arial"/>
          <w:b/>
          <w:u w:val="single"/>
        </w:rPr>
        <w:t>Independent Contractors</w:t>
      </w:r>
      <w:r w:rsidRPr="00E84356">
        <w:rPr>
          <w:rFonts w:ascii="Arial" w:hAnsi="Arial" w:cs="Arial"/>
        </w:rPr>
        <w:t xml:space="preserve">. </w:t>
      </w:r>
      <w:r w:rsidRPr="00E84356">
        <w:rPr>
          <w:rFonts w:ascii="Arial" w:hAnsi="Arial" w:cs="Arial"/>
          <w:color w:val="1F1F1F"/>
          <w:shd w:val="clear" w:color="auto" w:fill="FFFFFF"/>
        </w:rPr>
        <w:t>Parties to this Agreement acknowledge and agree that they are independent contractors. Nothing in this Agreement shall be construed to create a partnership, joint venture, agency, or employment relationship between the Parties. Neither Party has the authority to act for, represent, or bind the other Party in any manner, except as expressly provided in this Agreement. Each Party shall be solely responsible for its own actions and the actions of its employees, agents, and subcontractors, and shall not be entitled to any benefits or compensation from the other Party except as expressly set forth herein.</w:t>
      </w:r>
    </w:p>
    <w:p w14:paraId="706F1E48" w14:textId="77777777" w:rsidR="007A4881" w:rsidRPr="00E84356" w:rsidRDefault="007A4881" w:rsidP="007A4881">
      <w:pPr>
        <w:pStyle w:val="TabbedL1"/>
        <w:rPr>
          <w:rFonts w:ascii="Arial" w:hAnsi="Arial" w:cs="Arial"/>
        </w:rPr>
      </w:pPr>
      <w:r w:rsidRPr="00E84356">
        <w:rPr>
          <w:rFonts w:ascii="Arial" w:hAnsi="Arial" w:cs="Arial"/>
          <w:b/>
          <w:u w:val="single"/>
        </w:rPr>
        <w:t xml:space="preserve">No </w:t>
      </w:r>
      <w:proofErr w:type="gramStart"/>
      <w:r w:rsidRPr="00E84356">
        <w:rPr>
          <w:rFonts w:ascii="Arial" w:hAnsi="Arial" w:cs="Arial"/>
          <w:b/>
          <w:u w:val="single"/>
        </w:rPr>
        <w:t>Third Party</w:t>
      </w:r>
      <w:proofErr w:type="gramEnd"/>
      <w:r w:rsidRPr="00E84356">
        <w:rPr>
          <w:rFonts w:ascii="Arial" w:hAnsi="Arial" w:cs="Arial"/>
          <w:b/>
          <w:u w:val="single"/>
        </w:rPr>
        <w:t xml:space="preserve"> Beneficiaries</w:t>
      </w:r>
      <w:r w:rsidRPr="00E84356">
        <w:rPr>
          <w:rFonts w:ascii="Arial" w:hAnsi="Arial" w:cs="Arial"/>
          <w:b/>
        </w:rPr>
        <w:t xml:space="preserve">. </w:t>
      </w:r>
      <w:r w:rsidRPr="00E84356">
        <w:rPr>
          <w:rFonts w:ascii="Arial" w:hAnsi="Arial" w:cs="Arial"/>
        </w:rPr>
        <w:t>The Parties acknowledge that the covenants set forth in this Agreement are intended solely for the benefit of Kinective and Partner, their successors and permitted assigns. Nothing herein, whether express or implied, will confer upon any person or entity (including any Partner Customer or Partner Client) other than such Parties, their successors and permitted assigns, any legal or equitable right whatsoever to enforce any provision of this Agreement</w:t>
      </w:r>
      <w:r w:rsidRPr="00E84356">
        <w:rPr>
          <w:rFonts w:ascii="Arial" w:hAnsi="Arial" w:cs="Arial"/>
          <w:noProof/>
        </w:rPr>
        <mc:AlternateContent>
          <mc:Choice Requires="wps">
            <w:drawing>
              <wp:anchor distT="0" distB="0" distL="114300" distR="114300" simplePos="0" relativeHeight="251658240" behindDoc="1" locked="0" layoutInCell="1" allowOverlap="1" wp14:anchorId="4FB4C372" wp14:editId="64BAD264">
                <wp:simplePos x="0" y="0"/>
                <wp:positionH relativeFrom="page">
                  <wp:posOffset>1600835</wp:posOffset>
                </wp:positionH>
                <wp:positionV relativeFrom="paragraph">
                  <wp:posOffset>189230</wp:posOffset>
                </wp:positionV>
                <wp:extent cx="45720" cy="9525"/>
                <wp:effectExtent l="0" t="0" r="0"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
            <w:pict w14:anchorId="5406F19E">
              <v:rect id="Rectangle 10" style="position:absolute;margin-left:126.05pt;margin-top:14.9pt;width:3.6pt;height:.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84A7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">
                <w10:wrap anchorx="page"/>
              </v:rect>
            </w:pict>
          </mc:Fallback>
        </mc:AlternateContent>
      </w:r>
      <w:r w:rsidRPr="00E84356">
        <w:rPr>
          <w:rFonts w:ascii="Arial" w:hAnsi="Arial" w:cs="Arial"/>
        </w:rPr>
        <w:t>.</w:t>
      </w:r>
    </w:p>
    <w:p w14:paraId="71E99DC6" w14:textId="77777777" w:rsidR="007A4881" w:rsidRPr="00E84356" w:rsidRDefault="007A4881" w:rsidP="007A4881">
      <w:pPr>
        <w:pStyle w:val="TabbedL1"/>
        <w:rPr>
          <w:rFonts w:ascii="Arial" w:hAnsi="Arial" w:cs="Arial"/>
        </w:rPr>
      </w:pPr>
      <w:r w:rsidRPr="00E84356">
        <w:rPr>
          <w:rFonts w:ascii="Arial" w:hAnsi="Arial" w:cs="Arial"/>
          <w:b/>
          <w:u w:val="single"/>
        </w:rPr>
        <w:t>Conflict</w:t>
      </w:r>
      <w:r w:rsidRPr="00E84356">
        <w:rPr>
          <w:rFonts w:ascii="Arial" w:hAnsi="Arial" w:cs="Arial"/>
          <w:b/>
        </w:rPr>
        <w:t xml:space="preserve">. </w:t>
      </w:r>
      <w:r w:rsidRPr="00E84356">
        <w:rPr>
          <w:rFonts w:ascii="Arial" w:hAnsi="Arial" w:cs="Arial"/>
        </w:rPr>
        <w:t>If a conflict exists between the General Terms and Conditions of this Agreement, and an Exhibit hereto, the terms of that specific Exhibit shall prevail.</w:t>
      </w:r>
    </w:p>
    <w:p w14:paraId="2A56AB3E" w14:textId="77777777" w:rsidR="007A4881" w:rsidRPr="00E84356" w:rsidRDefault="007A4881" w:rsidP="007A4881">
      <w:pPr>
        <w:pStyle w:val="TabbedL1"/>
        <w:rPr>
          <w:rFonts w:ascii="Arial" w:hAnsi="Arial" w:cs="Arial"/>
        </w:rPr>
      </w:pPr>
      <w:r w:rsidRPr="00E84356">
        <w:rPr>
          <w:rFonts w:ascii="Arial" w:hAnsi="Arial" w:cs="Arial"/>
          <w:b/>
          <w:u w:val="single"/>
        </w:rPr>
        <w:t>Headings.</w:t>
      </w:r>
      <w:r w:rsidRPr="00E84356">
        <w:rPr>
          <w:rFonts w:ascii="Arial" w:hAnsi="Arial" w:cs="Arial"/>
          <w:b/>
          <w:spacing w:val="-4"/>
        </w:rPr>
        <w:t xml:space="preserve"> </w:t>
      </w:r>
      <w:r w:rsidRPr="00E84356">
        <w:rPr>
          <w:rFonts w:ascii="Arial" w:hAnsi="Arial" w:cs="Arial"/>
        </w:rPr>
        <w:t>The</w:t>
      </w:r>
      <w:r w:rsidRPr="00E84356">
        <w:rPr>
          <w:rFonts w:ascii="Arial" w:hAnsi="Arial" w:cs="Arial"/>
          <w:spacing w:val="-3"/>
        </w:rPr>
        <w:t xml:space="preserve"> </w:t>
      </w:r>
      <w:r w:rsidRPr="00E84356">
        <w:rPr>
          <w:rFonts w:ascii="Arial" w:hAnsi="Arial" w:cs="Arial"/>
        </w:rPr>
        <w:t>headings</w:t>
      </w:r>
      <w:r w:rsidRPr="00E84356">
        <w:rPr>
          <w:rFonts w:ascii="Arial" w:hAnsi="Arial" w:cs="Arial"/>
          <w:spacing w:val="-6"/>
        </w:rPr>
        <w:t xml:space="preserve"> </w:t>
      </w:r>
      <w:r w:rsidRPr="00E84356">
        <w:rPr>
          <w:rFonts w:ascii="Arial" w:hAnsi="Arial" w:cs="Arial"/>
        </w:rPr>
        <w:t>used</w:t>
      </w:r>
      <w:r w:rsidRPr="00E84356">
        <w:rPr>
          <w:rFonts w:ascii="Arial" w:hAnsi="Arial" w:cs="Arial"/>
          <w:spacing w:val="-3"/>
        </w:rPr>
        <w:t xml:space="preserve"> </w:t>
      </w:r>
      <w:r w:rsidRPr="00E84356">
        <w:rPr>
          <w:rFonts w:ascii="Arial" w:hAnsi="Arial" w:cs="Arial"/>
        </w:rPr>
        <w:t>in</w:t>
      </w:r>
      <w:r w:rsidRPr="00E84356">
        <w:rPr>
          <w:rFonts w:ascii="Arial" w:hAnsi="Arial" w:cs="Arial"/>
          <w:spacing w:val="-3"/>
        </w:rPr>
        <w:t xml:space="preserve"> </w:t>
      </w:r>
      <w:r w:rsidRPr="00E84356">
        <w:rPr>
          <w:rFonts w:ascii="Arial" w:hAnsi="Arial" w:cs="Arial"/>
        </w:rPr>
        <w:t>this</w:t>
      </w:r>
      <w:r w:rsidRPr="00E84356">
        <w:rPr>
          <w:rFonts w:ascii="Arial" w:hAnsi="Arial" w:cs="Arial"/>
          <w:spacing w:val="-6"/>
        </w:rPr>
        <w:t xml:space="preserve"> </w:t>
      </w:r>
      <w:r w:rsidRPr="00E84356">
        <w:rPr>
          <w:rFonts w:ascii="Arial" w:hAnsi="Arial" w:cs="Arial"/>
        </w:rPr>
        <w:t>Agreement</w:t>
      </w:r>
      <w:r w:rsidRPr="00E84356">
        <w:rPr>
          <w:rFonts w:ascii="Arial" w:hAnsi="Arial" w:cs="Arial"/>
          <w:spacing w:val="-4"/>
        </w:rPr>
        <w:t xml:space="preserve"> </w:t>
      </w:r>
      <w:r w:rsidRPr="00E84356">
        <w:rPr>
          <w:rFonts w:ascii="Arial" w:hAnsi="Arial" w:cs="Arial"/>
        </w:rPr>
        <w:t>are</w:t>
      </w:r>
      <w:r w:rsidRPr="00E84356">
        <w:rPr>
          <w:rFonts w:ascii="Arial" w:hAnsi="Arial" w:cs="Arial"/>
          <w:spacing w:val="-3"/>
        </w:rPr>
        <w:t xml:space="preserve"> </w:t>
      </w:r>
      <w:r w:rsidRPr="00E84356">
        <w:rPr>
          <w:rFonts w:ascii="Arial" w:hAnsi="Arial" w:cs="Arial"/>
        </w:rPr>
        <w:t>for</w:t>
      </w:r>
      <w:r w:rsidRPr="00E84356">
        <w:rPr>
          <w:rFonts w:ascii="Arial" w:hAnsi="Arial" w:cs="Arial"/>
          <w:spacing w:val="-4"/>
        </w:rPr>
        <w:t xml:space="preserve"> </w:t>
      </w:r>
      <w:r w:rsidRPr="00E84356">
        <w:rPr>
          <w:rFonts w:ascii="Arial" w:hAnsi="Arial" w:cs="Arial"/>
        </w:rPr>
        <w:t>convenience</w:t>
      </w:r>
      <w:r w:rsidRPr="00E84356">
        <w:rPr>
          <w:rFonts w:ascii="Arial" w:hAnsi="Arial" w:cs="Arial"/>
          <w:spacing w:val="-3"/>
        </w:rPr>
        <w:t xml:space="preserve"> </w:t>
      </w:r>
      <w:r w:rsidRPr="00E84356">
        <w:rPr>
          <w:rFonts w:ascii="Arial" w:hAnsi="Arial" w:cs="Arial"/>
        </w:rPr>
        <w:t>only</w:t>
      </w:r>
      <w:r w:rsidRPr="00E84356">
        <w:rPr>
          <w:rFonts w:ascii="Arial" w:hAnsi="Arial" w:cs="Arial"/>
          <w:spacing w:val="-3"/>
        </w:rPr>
        <w:t xml:space="preserve"> </w:t>
      </w:r>
      <w:r w:rsidRPr="00E84356">
        <w:rPr>
          <w:rFonts w:ascii="Arial" w:hAnsi="Arial" w:cs="Arial"/>
        </w:rPr>
        <w:t>and</w:t>
      </w:r>
      <w:r w:rsidRPr="00E84356">
        <w:rPr>
          <w:rFonts w:ascii="Arial" w:hAnsi="Arial" w:cs="Arial"/>
          <w:spacing w:val="-3"/>
        </w:rPr>
        <w:t xml:space="preserve"> </w:t>
      </w:r>
      <w:r w:rsidRPr="00E84356">
        <w:rPr>
          <w:rFonts w:ascii="Arial" w:hAnsi="Arial" w:cs="Arial"/>
        </w:rPr>
        <w:t>do</w:t>
      </w:r>
      <w:r w:rsidRPr="00E84356">
        <w:rPr>
          <w:rFonts w:ascii="Arial" w:hAnsi="Arial" w:cs="Arial"/>
          <w:spacing w:val="-3"/>
        </w:rPr>
        <w:t xml:space="preserve"> </w:t>
      </w:r>
      <w:r w:rsidRPr="00E84356">
        <w:rPr>
          <w:rFonts w:ascii="Arial" w:hAnsi="Arial" w:cs="Arial"/>
        </w:rPr>
        <w:t>not</w:t>
      </w:r>
      <w:r w:rsidRPr="00E84356">
        <w:rPr>
          <w:rFonts w:ascii="Arial" w:hAnsi="Arial" w:cs="Arial"/>
          <w:spacing w:val="-4"/>
        </w:rPr>
        <w:t xml:space="preserve"> </w:t>
      </w:r>
      <w:r w:rsidRPr="00E84356">
        <w:rPr>
          <w:rFonts w:ascii="Arial" w:hAnsi="Arial" w:cs="Arial"/>
        </w:rPr>
        <w:t>limit</w:t>
      </w:r>
      <w:r w:rsidRPr="00E84356">
        <w:rPr>
          <w:rFonts w:ascii="Arial" w:hAnsi="Arial" w:cs="Arial"/>
          <w:spacing w:val="-5"/>
        </w:rPr>
        <w:t xml:space="preserve"> </w:t>
      </w:r>
      <w:r w:rsidRPr="00E84356">
        <w:rPr>
          <w:rFonts w:ascii="Arial" w:hAnsi="Arial" w:cs="Arial"/>
        </w:rPr>
        <w:t>or</w:t>
      </w:r>
      <w:r w:rsidRPr="00E84356">
        <w:rPr>
          <w:rFonts w:ascii="Arial" w:hAnsi="Arial" w:cs="Arial"/>
          <w:spacing w:val="-4"/>
        </w:rPr>
        <w:t xml:space="preserve"> </w:t>
      </w:r>
      <w:r w:rsidRPr="00E84356">
        <w:rPr>
          <w:rFonts w:ascii="Arial" w:hAnsi="Arial" w:cs="Arial"/>
        </w:rPr>
        <w:t>amplify</w:t>
      </w:r>
      <w:r w:rsidRPr="00E84356">
        <w:rPr>
          <w:rFonts w:ascii="Arial" w:hAnsi="Arial" w:cs="Arial"/>
          <w:spacing w:val="-3"/>
        </w:rPr>
        <w:t xml:space="preserve"> </w:t>
      </w:r>
      <w:r w:rsidRPr="00E84356">
        <w:rPr>
          <w:rFonts w:ascii="Arial" w:hAnsi="Arial" w:cs="Arial"/>
        </w:rPr>
        <w:t>the terms and provisions hereof.</w:t>
      </w:r>
    </w:p>
    <w:p w14:paraId="59F43C2B" w14:textId="77777777" w:rsidR="007A4881" w:rsidRPr="00E84356" w:rsidRDefault="007A4881" w:rsidP="007A4881">
      <w:pPr>
        <w:pStyle w:val="TabbedL1"/>
        <w:rPr>
          <w:rFonts w:ascii="Arial" w:hAnsi="Arial" w:cs="Arial"/>
        </w:rPr>
      </w:pPr>
      <w:r w:rsidRPr="00E84356">
        <w:rPr>
          <w:rFonts w:ascii="Arial" w:hAnsi="Arial" w:cs="Arial"/>
          <w:noProof/>
        </w:rPr>
        <mc:AlternateContent>
          <mc:Choice Requires="wps">
            <w:drawing>
              <wp:anchor distT="0" distB="0" distL="114300" distR="114300" simplePos="0" relativeHeight="251658241" behindDoc="0" locked="0" layoutInCell="1" allowOverlap="1" wp14:anchorId="6E262855" wp14:editId="48E63532">
                <wp:simplePos x="0" y="0"/>
                <wp:positionH relativeFrom="page">
                  <wp:posOffset>1367155</wp:posOffset>
                </wp:positionH>
                <wp:positionV relativeFrom="paragraph">
                  <wp:posOffset>208915</wp:posOffset>
                </wp:positionV>
                <wp:extent cx="36830" cy="13970"/>
                <wp:effectExtent l="0" t="0" r="1270"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
            <w:pict w14:anchorId="2615050D">
              <v:rect id="Rectangle 9" style="position:absolute;margin-left:107.65pt;margin-top:16.45pt;width:2.9pt;height: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E787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An5AEAALIDAAAOAAAAZHJzL2Uyb0RvYy54bWysU9tu2zAMfR+wfxD0vjhOs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">
                <w10:wrap anchorx="page"/>
              </v:rect>
            </w:pict>
          </mc:Fallback>
        </mc:AlternateContent>
      </w:r>
      <w:r w:rsidRPr="00E84356">
        <w:rPr>
          <w:rFonts w:ascii="Arial" w:hAnsi="Arial" w:cs="Arial"/>
          <w:b/>
          <w:u w:val="single"/>
        </w:rPr>
        <w:t>Draftin</w:t>
      </w:r>
      <w:r w:rsidRPr="00E84356">
        <w:rPr>
          <w:rFonts w:ascii="Arial" w:hAnsi="Arial" w:cs="Arial"/>
          <w:b/>
        </w:rPr>
        <w:t>g.</w:t>
      </w:r>
      <w:r w:rsidRPr="00E84356">
        <w:rPr>
          <w:rFonts w:ascii="Arial" w:hAnsi="Arial" w:cs="Arial"/>
          <w:b/>
          <w:spacing w:val="-4"/>
        </w:rPr>
        <w:t xml:space="preserve"> </w:t>
      </w:r>
      <w:r w:rsidRPr="00E84356">
        <w:rPr>
          <w:rFonts w:ascii="Arial" w:hAnsi="Arial" w:cs="Arial"/>
        </w:rPr>
        <w:t>This</w:t>
      </w:r>
      <w:r w:rsidRPr="00E84356">
        <w:rPr>
          <w:rFonts w:ascii="Arial" w:hAnsi="Arial" w:cs="Arial"/>
          <w:spacing w:val="-1"/>
        </w:rPr>
        <w:t xml:space="preserve"> </w:t>
      </w:r>
      <w:r w:rsidRPr="00E84356">
        <w:rPr>
          <w:rFonts w:ascii="Arial" w:hAnsi="Arial" w:cs="Arial"/>
        </w:rPr>
        <w:t>Agreement shall</w:t>
      </w:r>
      <w:r w:rsidRPr="00E84356">
        <w:rPr>
          <w:rFonts w:ascii="Arial" w:hAnsi="Arial" w:cs="Arial"/>
          <w:spacing w:val="1"/>
        </w:rPr>
        <w:t xml:space="preserve"> </w:t>
      </w:r>
      <w:r w:rsidRPr="00E84356">
        <w:rPr>
          <w:rFonts w:ascii="Arial" w:hAnsi="Arial" w:cs="Arial"/>
        </w:rPr>
        <w:t>be</w:t>
      </w:r>
      <w:r w:rsidRPr="00E84356">
        <w:rPr>
          <w:rFonts w:ascii="Arial" w:hAnsi="Arial" w:cs="Arial"/>
          <w:spacing w:val="-3"/>
        </w:rPr>
        <w:t xml:space="preserve"> </w:t>
      </w:r>
      <w:r w:rsidRPr="00E84356">
        <w:rPr>
          <w:rFonts w:ascii="Arial" w:hAnsi="Arial" w:cs="Arial"/>
        </w:rPr>
        <w:t>interpreted</w:t>
      </w:r>
      <w:r w:rsidRPr="00E84356">
        <w:rPr>
          <w:rFonts w:ascii="Arial" w:hAnsi="Arial" w:cs="Arial"/>
          <w:spacing w:val="2"/>
        </w:rPr>
        <w:t xml:space="preserve"> </w:t>
      </w:r>
      <w:r w:rsidRPr="00E84356">
        <w:rPr>
          <w:rFonts w:ascii="Arial" w:hAnsi="Arial" w:cs="Arial"/>
        </w:rPr>
        <w:t>as having been</w:t>
      </w:r>
      <w:r w:rsidRPr="00E84356">
        <w:rPr>
          <w:rFonts w:ascii="Arial" w:hAnsi="Arial" w:cs="Arial"/>
          <w:spacing w:val="-3"/>
        </w:rPr>
        <w:t xml:space="preserve"> </w:t>
      </w:r>
      <w:r w:rsidRPr="00E84356">
        <w:rPr>
          <w:rFonts w:ascii="Arial" w:hAnsi="Arial" w:cs="Arial"/>
        </w:rPr>
        <w:t>mutually drafted</w:t>
      </w:r>
      <w:r w:rsidRPr="00E84356">
        <w:rPr>
          <w:rFonts w:ascii="Arial" w:hAnsi="Arial" w:cs="Arial"/>
          <w:spacing w:val="2"/>
        </w:rPr>
        <w:t xml:space="preserve"> </w:t>
      </w:r>
      <w:r w:rsidRPr="00E84356">
        <w:rPr>
          <w:rFonts w:ascii="Arial" w:hAnsi="Arial" w:cs="Arial"/>
        </w:rPr>
        <w:t>by</w:t>
      </w:r>
      <w:r w:rsidRPr="00E84356">
        <w:rPr>
          <w:rFonts w:ascii="Arial" w:hAnsi="Arial" w:cs="Arial"/>
          <w:spacing w:val="-1"/>
        </w:rPr>
        <w:t xml:space="preserve"> </w:t>
      </w:r>
      <w:r w:rsidRPr="00E84356">
        <w:rPr>
          <w:rFonts w:ascii="Arial" w:hAnsi="Arial" w:cs="Arial"/>
        </w:rPr>
        <w:t xml:space="preserve">the </w:t>
      </w:r>
      <w:r w:rsidRPr="00E84356">
        <w:rPr>
          <w:rFonts w:ascii="Arial" w:hAnsi="Arial" w:cs="Arial"/>
          <w:spacing w:val="-2"/>
        </w:rPr>
        <w:t>Parties.</w:t>
      </w:r>
    </w:p>
    <w:p w14:paraId="09B524E0" w14:textId="77777777" w:rsidR="007A4881" w:rsidRPr="00E84356" w:rsidRDefault="007A4881" w:rsidP="007A4881">
      <w:pPr>
        <w:pStyle w:val="TabbedL1"/>
        <w:rPr>
          <w:rFonts w:ascii="Arial" w:hAnsi="Arial" w:cs="Arial"/>
        </w:rPr>
      </w:pPr>
      <w:r w:rsidRPr="00E84356">
        <w:rPr>
          <w:rFonts w:ascii="Arial" w:hAnsi="Arial" w:cs="Arial"/>
          <w:b/>
          <w:spacing w:val="-2"/>
          <w:u w:val="single"/>
        </w:rPr>
        <w:t>Non-Exclusive</w:t>
      </w:r>
      <w:r w:rsidRPr="00E84356">
        <w:rPr>
          <w:rFonts w:ascii="Arial" w:hAnsi="Arial" w:cs="Arial"/>
          <w:spacing w:val="-2"/>
        </w:rPr>
        <w:t xml:space="preserve">. </w:t>
      </w:r>
      <w:r w:rsidRPr="00E84356">
        <w:rPr>
          <w:rFonts w:ascii="Arial" w:hAnsi="Arial" w:cs="Arial"/>
        </w:rPr>
        <w:t xml:space="preserve">This is a non-exclusive agreement. </w:t>
      </w:r>
      <w:proofErr w:type="gramStart"/>
      <w:r w:rsidRPr="00E84356">
        <w:rPr>
          <w:rFonts w:ascii="Arial" w:hAnsi="Arial" w:cs="Arial"/>
        </w:rPr>
        <w:t>Partner</w:t>
      </w:r>
      <w:proofErr w:type="gramEnd"/>
      <w:r w:rsidRPr="00E84356">
        <w:rPr>
          <w:rFonts w:ascii="Arial" w:hAnsi="Arial" w:cs="Arial"/>
        </w:rPr>
        <w:t xml:space="preserve"> may contract with other providers of software and integration services, and Kinective may license or provide software and integration services to other vendors, resellers, partners or customers.</w:t>
      </w:r>
    </w:p>
    <w:p w14:paraId="05546465" w14:textId="77777777" w:rsidR="007A4881" w:rsidRPr="00E84356" w:rsidRDefault="007A4881" w:rsidP="007A4881">
      <w:pPr>
        <w:pStyle w:val="TabbedL1"/>
        <w:rPr>
          <w:rFonts w:ascii="Arial" w:hAnsi="Arial" w:cs="Arial"/>
        </w:rPr>
      </w:pPr>
      <w:r w:rsidRPr="00E84356">
        <w:rPr>
          <w:rFonts w:ascii="Arial" w:hAnsi="Arial" w:cs="Arial"/>
          <w:b/>
          <w:w w:val="0"/>
          <w:u w:val="single"/>
        </w:rPr>
        <w:t>Insurance</w:t>
      </w:r>
      <w:r w:rsidRPr="00E84356">
        <w:rPr>
          <w:rFonts w:ascii="Arial" w:hAnsi="Arial" w:cs="Arial"/>
          <w:w w:val="0"/>
        </w:rPr>
        <w:t xml:space="preserve">. </w:t>
      </w:r>
      <w:r w:rsidRPr="00E84356">
        <w:rPr>
          <w:rFonts w:ascii="Arial" w:hAnsi="Arial" w:cs="Arial"/>
        </w:rPr>
        <w:t xml:space="preserve">At its own expense, each Party shall maintain sufficient insurance to cover its performance of this Agreement. Upon request each Party shall supply the other a current certificate evidencing such insurance coverage. The insurance companies issuing such policies must be rated at least </w:t>
      </w:r>
      <w:r w:rsidRPr="00E84356">
        <w:rPr>
          <w:rFonts w:ascii="Arial" w:hAnsi="Arial" w:cs="Arial"/>
        </w:rPr>
        <w:lastRenderedPageBreak/>
        <w:t xml:space="preserve">A- by A.M. Best’s Rating Service or equivalent. Parties </w:t>
      </w:r>
      <w:proofErr w:type="gramStart"/>
      <w:r w:rsidRPr="00E84356">
        <w:rPr>
          <w:rFonts w:ascii="Arial" w:hAnsi="Arial" w:cs="Arial"/>
        </w:rPr>
        <w:t>agrees</w:t>
      </w:r>
      <w:proofErr w:type="gramEnd"/>
      <w:r w:rsidRPr="00E84356">
        <w:rPr>
          <w:rFonts w:ascii="Arial" w:hAnsi="Arial" w:cs="Arial"/>
        </w:rPr>
        <w:t xml:space="preserve"> to provide the other Party with at least thirty (30) days prior written notice of any cancellation, non-renewal or significant modification to the scope or limits of coverage set forth above. The availability or unavailability of insurance does not limit a Party’s liabilities under this Agreement</w:t>
      </w:r>
    </w:p>
    <w:p w14:paraId="119C20F4" w14:textId="77777777" w:rsidR="007A4881" w:rsidRPr="00E84356" w:rsidRDefault="007A4881" w:rsidP="007A4881">
      <w:pPr>
        <w:pStyle w:val="TabbedL1"/>
        <w:rPr>
          <w:rFonts w:ascii="Arial" w:hAnsi="Arial" w:cs="Arial"/>
        </w:rPr>
      </w:pPr>
      <w:r w:rsidRPr="00E84356">
        <w:rPr>
          <w:rFonts w:ascii="Arial" w:hAnsi="Arial" w:cs="Arial"/>
          <w:b/>
          <w:u w:val="single"/>
        </w:rPr>
        <w:t>Equitable Relief</w:t>
      </w:r>
      <w:r w:rsidRPr="00E84356">
        <w:rPr>
          <w:rFonts w:ascii="Arial" w:hAnsi="Arial" w:cs="Arial"/>
        </w:rPr>
        <w:t>. Each Party acknowledges that a breach by the other Party of any confidentiality or proprietary rights provision of this Agreement may cause the non-breaching Party irreparable damage, for which the award of damages would not be adequate compensation. Consequently, the non-breaching Party may institute an action to enjoin the breaching Party from any and all acts in violation of those provisions, which remedy shall be cumulative and not exclusive, and a Party may seek the entry of an injunction enjoining any breach or threatened breach of those provisions, in addition to any other relief to which the non-breaching Party may be entitled at law or in equity.</w:t>
      </w:r>
    </w:p>
    <w:p w14:paraId="2DA8F534" w14:textId="77777777" w:rsidR="007A4881" w:rsidRPr="00E84356" w:rsidRDefault="007A4881" w:rsidP="007A4881">
      <w:pPr>
        <w:pStyle w:val="TabbedL1"/>
        <w:rPr>
          <w:rFonts w:ascii="Arial" w:hAnsi="Arial" w:cs="Arial"/>
        </w:rPr>
      </w:pPr>
      <w:r w:rsidRPr="00E84356">
        <w:rPr>
          <w:rFonts w:ascii="Arial" w:hAnsi="Arial" w:cs="Arial"/>
          <w:b/>
          <w:u w:val="single"/>
        </w:rPr>
        <w:t>Publicity</w:t>
      </w:r>
      <w:r w:rsidRPr="00E84356">
        <w:rPr>
          <w:rFonts w:ascii="Arial" w:hAnsi="Arial" w:cs="Arial"/>
        </w:rPr>
        <w:t xml:space="preserve">. </w:t>
      </w:r>
      <w:r w:rsidRPr="00E84356">
        <w:rPr>
          <w:rFonts w:ascii="Arial" w:hAnsi="Arial" w:cs="Arial"/>
          <w:color w:val="1F1F1F"/>
          <w:shd w:val="clear" w:color="auto" w:fill="FFFFFF"/>
        </w:rPr>
        <w:t>Both Kinective and Partner shall have the right to use each other's names and logos in their respective marketing materials solely for the purpose of identifying the other as a partner. This right is contingent upon obtaining prior written consent from the other Party, which shall not be unreasonably withheld, approving the specific marketing materials in which the name and logos will be used. Such consent shall specify the duration of use and may be revoked at any time with reasonable notice. Both Parties agree to comply with each other's branding guidelines and any applicable legal requirements.</w:t>
      </w:r>
    </w:p>
    <w:p w14:paraId="45D38715" w14:textId="77777777" w:rsidR="007A4881" w:rsidRPr="00E84356" w:rsidRDefault="007A4881" w:rsidP="007A4881">
      <w:pPr>
        <w:pStyle w:val="TabbedL1"/>
        <w:rPr>
          <w:rFonts w:ascii="Arial" w:hAnsi="Arial" w:cs="Arial"/>
        </w:rPr>
      </w:pPr>
      <w:r w:rsidRPr="00E84356">
        <w:rPr>
          <w:rFonts w:ascii="Arial" w:hAnsi="Arial" w:cs="Arial"/>
          <w:b/>
          <w:u w:val="single"/>
        </w:rPr>
        <w:t>Entire Agreement</w:t>
      </w:r>
      <w:r w:rsidRPr="00E84356">
        <w:rPr>
          <w:rFonts w:ascii="Arial" w:hAnsi="Arial" w:cs="Arial"/>
          <w:b/>
        </w:rPr>
        <w:t>.</w:t>
      </w:r>
      <w:r w:rsidRPr="00E84356">
        <w:rPr>
          <w:rFonts w:ascii="Arial" w:hAnsi="Arial" w:cs="Arial"/>
        </w:rPr>
        <w:t xml:space="preserve"> The Parties acknowledge that they have read this Agreement, understand it, and agree to be bound by its terms and conditions. The terms of this Agreement, including all SOWs and Exhibits hereto, shall govern the relationship between Partner and Kinective. </w:t>
      </w:r>
      <w:r w:rsidRPr="00E84356">
        <w:rPr>
          <w:rFonts w:ascii="Arial" w:hAnsi="Arial" w:cs="Arial"/>
          <w:color w:val="1F1F1F"/>
          <w:shd w:val="clear" w:color="auto" w:fill="FFFFFF"/>
        </w:rPr>
        <w:t>If a conflict exists between the terms and conditions of this Agreement and those of an Exhibit, the terms of the specific Exhibit shall prevail solely with respect to the services provided under that Exhibit.</w:t>
      </w:r>
      <w:r w:rsidRPr="00E84356">
        <w:rPr>
          <w:rFonts w:ascii="Arial" w:hAnsi="Arial" w:cs="Arial"/>
        </w:rPr>
        <w:t xml:space="preserve"> This Agreement supersedes all proposals and prior agreements, oral or written, and all other communications between the Parties relating to this subject. This Agreement may be executed simultaneously in several counterparts, each of which shall be deemed an original, but all of which together shall constitute one and the same instrument.</w:t>
      </w:r>
    </w:p>
    <w:p w14:paraId="5EF21D80" w14:textId="77777777" w:rsidR="007A4881" w:rsidRPr="00E84356" w:rsidRDefault="007A4881" w:rsidP="007A4881">
      <w:pPr>
        <w:pStyle w:val="TabbedL1"/>
        <w:numPr>
          <w:ilvl w:val="0"/>
          <w:numId w:val="0"/>
        </w:numPr>
        <w:jc w:val="center"/>
        <w:rPr>
          <w:rFonts w:ascii="Arial" w:hAnsi="Arial" w:cs="Arial"/>
          <w:spacing w:val="-2"/>
        </w:rPr>
      </w:pPr>
      <w:r w:rsidRPr="00E84356">
        <w:rPr>
          <w:rFonts w:ascii="Arial" w:hAnsi="Arial" w:cs="Arial"/>
        </w:rPr>
        <w:t>[End of General Terms and Conditions</w:t>
      </w:r>
      <w:r w:rsidRPr="00E84356">
        <w:rPr>
          <w:rFonts w:ascii="Arial" w:hAnsi="Arial" w:cs="Arial"/>
          <w:spacing w:val="-2"/>
        </w:rPr>
        <w:t>]</w:t>
      </w:r>
    </w:p>
    <w:p w14:paraId="5E352491" w14:textId="77777777" w:rsidR="007A4881" w:rsidRPr="00E84356" w:rsidRDefault="007A4881">
      <w:pPr>
        <w:rPr>
          <w:rFonts w:ascii="Arial" w:hAnsi="Arial" w:cs="Arial"/>
          <w:b/>
          <w:sz w:val="20"/>
          <w:szCs w:val="20"/>
        </w:rPr>
      </w:pPr>
      <w:r w:rsidRPr="00E84356">
        <w:rPr>
          <w:rFonts w:ascii="Arial" w:hAnsi="Arial" w:cs="Arial"/>
          <w:b/>
          <w:sz w:val="20"/>
          <w:szCs w:val="20"/>
        </w:rPr>
        <w:br w:type="page"/>
      </w:r>
    </w:p>
    <w:p w14:paraId="07AC555E" w14:textId="79FF9CF4" w:rsidR="007A4881" w:rsidRPr="00E84356" w:rsidRDefault="007A4881" w:rsidP="007A4881">
      <w:pPr>
        <w:spacing w:before="152" w:line="232" w:lineRule="auto"/>
        <w:ind w:left="3600" w:right="3699"/>
        <w:jc w:val="center"/>
        <w:rPr>
          <w:rFonts w:ascii="Arial" w:hAnsi="Arial" w:cs="Arial"/>
          <w:b/>
          <w:sz w:val="20"/>
          <w:szCs w:val="20"/>
        </w:rPr>
      </w:pPr>
      <w:r w:rsidRPr="00E84356">
        <w:rPr>
          <w:rFonts w:ascii="Arial" w:hAnsi="Arial" w:cs="Arial"/>
          <w:b/>
          <w:sz w:val="20"/>
          <w:szCs w:val="20"/>
        </w:rPr>
        <w:lastRenderedPageBreak/>
        <w:t>Exhibit A-1</w:t>
      </w:r>
    </w:p>
    <w:p w14:paraId="7953B808" w14:textId="77777777" w:rsidR="007A4881" w:rsidRPr="00E84356" w:rsidRDefault="007A4881" w:rsidP="007A4881">
      <w:pPr>
        <w:spacing w:before="152" w:line="232" w:lineRule="auto"/>
        <w:ind w:left="3600" w:right="3699"/>
        <w:jc w:val="center"/>
        <w:rPr>
          <w:rFonts w:ascii="Arial" w:hAnsi="Arial" w:cs="Arial"/>
          <w:b/>
          <w:sz w:val="20"/>
          <w:szCs w:val="20"/>
        </w:rPr>
      </w:pPr>
      <w:r w:rsidRPr="00E84356">
        <w:rPr>
          <w:rFonts w:ascii="Arial" w:hAnsi="Arial" w:cs="Arial"/>
          <w:b/>
          <w:sz w:val="20"/>
          <w:szCs w:val="20"/>
        </w:rPr>
        <w:t>Partner Deal Portal</w:t>
      </w:r>
    </w:p>
    <w:p w14:paraId="1BC816A6" w14:textId="77777777" w:rsidR="007A4881" w:rsidRPr="00E84356" w:rsidRDefault="007A4881" w:rsidP="007A4881">
      <w:pPr>
        <w:widowControl w:val="0"/>
        <w:tabs>
          <w:tab w:val="left" w:pos="1221"/>
        </w:tabs>
        <w:autoSpaceDE w:val="0"/>
        <w:autoSpaceDN w:val="0"/>
        <w:spacing w:before="109" w:after="0" w:line="266" w:lineRule="auto"/>
        <w:ind w:right="1430"/>
        <w:rPr>
          <w:rFonts w:ascii="Arial" w:hAnsi="Arial" w:cs="Arial"/>
          <w:sz w:val="20"/>
          <w:szCs w:val="20"/>
        </w:rPr>
      </w:pPr>
      <w:r w:rsidRPr="00E84356">
        <w:rPr>
          <w:rFonts w:ascii="Arial" w:hAnsi="Arial" w:cs="Arial"/>
          <w:sz w:val="20"/>
          <w:szCs w:val="20"/>
        </w:rPr>
        <w:t>For entry of a new order/opportunity, you will </w:t>
      </w:r>
      <w:proofErr w:type="gramStart"/>
      <w:r w:rsidRPr="00E84356">
        <w:rPr>
          <w:rFonts w:ascii="Arial" w:hAnsi="Arial" w:cs="Arial"/>
          <w:sz w:val="20"/>
          <w:szCs w:val="20"/>
        </w:rPr>
        <w:t>setup</w:t>
      </w:r>
      <w:proofErr w:type="gramEnd"/>
      <w:r w:rsidRPr="00E84356">
        <w:rPr>
          <w:rFonts w:ascii="Arial" w:hAnsi="Arial" w:cs="Arial"/>
          <w:sz w:val="20"/>
          <w:szCs w:val="20"/>
        </w:rPr>
        <w:t> a vendor profile in The Vault. </w:t>
      </w:r>
    </w:p>
    <w:p w14:paraId="6619AF00" w14:textId="77777777" w:rsidR="007A4881" w:rsidRPr="00E84356" w:rsidRDefault="007A4881" w:rsidP="007A4881">
      <w:pPr>
        <w:widowControl w:val="0"/>
        <w:tabs>
          <w:tab w:val="left" w:pos="1221"/>
        </w:tabs>
        <w:autoSpaceDE w:val="0"/>
        <w:autoSpaceDN w:val="0"/>
        <w:spacing w:before="109" w:after="0" w:line="266" w:lineRule="auto"/>
        <w:ind w:right="1430"/>
        <w:rPr>
          <w:rFonts w:ascii="Arial" w:hAnsi="Arial" w:cs="Arial"/>
          <w:sz w:val="20"/>
          <w:szCs w:val="20"/>
        </w:rPr>
      </w:pPr>
      <w:r w:rsidRPr="00E84356">
        <w:rPr>
          <w:rFonts w:ascii="Arial" w:hAnsi="Arial" w:cs="Arial"/>
          <w:sz w:val="20"/>
          <w:szCs w:val="20"/>
        </w:rPr>
        <w:t> </w:t>
      </w:r>
    </w:p>
    <w:p w14:paraId="025B84E5" w14:textId="77777777" w:rsidR="007A4881" w:rsidRPr="00E84356" w:rsidRDefault="007A4881" w:rsidP="007A4881">
      <w:pPr>
        <w:widowControl w:val="0"/>
        <w:tabs>
          <w:tab w:val="left" w:pos="1221"/>
        </w:tabs>
        <w:autoSpaceDE w:val="0"/>
        <w:autoSpaceDN w:val="0"/>
        <w:spacing w:before="109" w:after="0" w:line="266" w:lineRule="auto"/>
        <w:ind w:right="1430"/>
        <w:rPr>
          <w:rFonts w:ascii="Arial" w:hAnsi="Arial" w:cs="Arial"/>
          <w:sz w:val="20"/>
          <w:szCs w:val="20"/>
        </w:rPr>
      </w:pPr>
      <w:r w:rsidRPr="00E84356">
        <w:rPr>
          <w:rFonts w:ascii="Arial" w:hAnsi="Arial" w:cs="Arial"/>
          <w:sz w:val="20"/>
          <w:szCs w:val="20"/>
        </w:rPr>
        <w:t>Password: Password and login information will be provided.  </w:t>
      </w:r>
    </w:p>
    <w:p w14:paraId="0C05FC44" w14:textId="77777777" w:rsidR="007A4881" w:rsidRPr="00E84356" w:rsidRDefault="007A4881" w:rsidP="007A4881">
      <w:pPr>
        <w:widowControl w:val="0"/>
        <w:tabs>
          <w:tab w:val="left" w:pos="1221"/>
        </w:tabs>
        <w:autoSpaceDE w:val="0"/>
        <w:autoSpaceDN w:val="0"/>
        <w:spacing w:before="109" w:after="0" w:line="266" w:lineRule="auto"/>
        <w:ind w:right="1430"/>
        <w:rPr>
          <w:rFonts w:ascii="Arial" w:hAnsi="Arial" w:cs="Arial"/>
          <w:sz w:val="20"/>
          <w:szCs w:val="20"/>
        </w:rPr>
      </w:pPr>
      <w:r w:rsidRPr="00E84356">
        <w:rPr>
          <w:rFonts w:ascii="Arial" w:hAnsi="Arial" w:cs="Arial"/>
          <w:sz w:val="20"/>
          <w:szCs w:val="20"/>
        </w:rPr>
        <w:t> </w:t>
      </w:r>
    </w:p>
    <w:p w14:paraId="5CAB8396" w14:textId="77777777" w:rsidR="007A4881" w:rsidRPr="00E84356" w:rsidRDefault="007A4881" w:rsidP="007A4881">
      <w:pPr>
        <w:widowControl w:val="0"/>
        <w:tabs>
          <w:tab w:val="left" w:pos="1221"/>
        </w:tabs>
        <w:autoSpaceDE w:val="0"/>
        <w:autoSpaceDN w:val="0"/>
        <w:spacing w:before="109" w:after="0" w:line="266" w:lineRule="auto"/>
        <w:ind w:right="1430"/>
        <w:rPr>
          <w:rFonts w:ascii="Arial" w:hAnsi="Arial" w:cs="Arial"/>
          <w:sz w:val="20"/>
          <w:szCs w:val="20"/>
        </w:rPr>
      </w:pPr>
      <w:r w:rsidRPr="00E84356">
        <w:rPr>
          <w:rFonts w:ascii="Arial" w:hAnsi="Arial" w:cs="Arial"/>
          <w:sz w:val="20"/>
          <w:szCs w:val="20"/>
        </w:rPr>
        <w:t>Please see detailed </w:t>
      </w:r>
      <w:hyperlink r:id="rId10" w:tgtFrame="_blank" w:history="1">
        <w:r w:rsidRPr="00E84356">
          <w:rPr>
            <w:rStyle w:val="Hyperlink"/>
            <w:rFonts w:ascii="Arial" w:hAnsi="Arial" w:cs="Arial"/>
            <w:sz w:val="20"/>
            <w:szCs w:val="20"/>
          </w:rPr>
          <w:t>Vault Order Entry Process</w:t>
        </w:r>
      </w:hyperlink>
      <w:r w:rsidRPr="00E84356">
        <w:rPr>
          <w:rFonts w:ascii="Arial" w:hAnsi="Arial" w:cs="Arial"/>
          <w:sz w:val="20"/>
          <w:szCs w:val="20"/>
        </w:rPr>
        <w:t> for putting in an order through The Vault. </w:t>
      </w:r>
    </w:p>
    <w:p w14:paraId="3AE3FBE2" w14:textId="77777777" w:rsidR="007A4881" w:rsidRPr="00E84356" w:rsidRDefault="007A4881" w:rsidP="007A4881">
      <w:pPr>
        <w:widowControl w:val="0"/>
        <w:tabs>
          <w:tab w:val="left" w:pos="1221"/>
        </w:tabs>
        <w:autoSpaceDE w:val="0"/>
        <w:autoSpaceDN w:val="0"/>
        <w:spacing w:before="109" w:after="0" w:line="266" w:lineRule="auto"/>
        <w:ind w:right="1430"/>
        <w:rPr>
          <w:rFonts w:ascii="Arial" w:hAnsi="Arial" w:cs="Arial"/>
          <w:sz w:val="20"/>
          <w:szCs w:val="20"/>
        </w:rPr>
      </w:pPr>
      <w:r w:rsidRPr="00E84356">
        <w:rPr>
          <w:rFonts w:ascii="Arial" w:hAnsi="Arial" w:cs="Arial"/>
          <w:sz w:val="20"/>
          <w:szCs w:val="20"/>
        </w:rPr>
        <w:t> </w:t>
      </w:r>
    </w:p>
    <w:p w14:paraId="5742D4F5" w14:textId="77777777" w:rsidR="007A4881" w:rsidRPr="00E84356" w:rsidRDefault="007A4881" w:rsidP="007A4881">
      <w:pPr>
        <w:widowControl w:val="0"/>
        <w:tabs>
          <w:tab w:val="left" w:pos="1221"/>
        </w:tabs>
        <w:autoSpaceDE w:val="0"/>
        <w:autoSpaceDN w:val="0"/>
        <w:spacing w:before="109" w:after="0" w:line="266" w:lineRule="auto"/>
        <w:ind w:right="1430"/>
        <w:rPr>
          <w:rFonts w:ascii="Arial" w:hAnsi="Arial" w:cs="Arial"/>
          <w:sz w:val="20"/>
          <w:szCs w:val="20"/>
        </w:rPr>
      </w:pPr>
      <w:r w:rsidRPr="00E84356">
        <w:rPr>
          <w:rFonts w:ascii="Arial" w:hAnsi="Arial" w:cs="Arial"/>
          <w:sz w:val="20"/>
          <w:szCs w:val="20"/>
        </w:rPr>
        <w:t>On receipt of the submission, a Kinective Partner Manager will reach out to the designated Project Manager  </w:t>
      </w:r>
    </w:p>
    <w:p w14:paraId="39F09C43" w14:textId="77777777" w:rsidR="007A4881" w:rsidRPr="00E84356" w:rsidRDefault="007A4881" w:rsidP="007A4881">
      <w:pPr>
        <w:widowControl w:val="0"/>
        <w:tabs>
          <w:tab w:val="left" w:pos="1221"/>
        </w:tabs>
        <w:autoSpaceDE w:val="0"/>
        <w:autoSpaceDN w:val="0"/>
        <w:spacing w:before="109" w:after="0" w:line="266" w:lineRule="auto"/>
        <w:ind w:right="1430"/>
        <w:rPr>
          <w:rFonts w:ascii="Arial" w:hAnsi="Arial" w:cs="Arial"/>
          <w:sz w:val="20"/>
          <w:szCs w:val="20"/>
        </w:rPr>
      </w:pPr>
      <w:r w:rsidRPr="00E84356">
        <w:rPr>
          <w:rFonts w:ascii="Arial" w:hAnsi="Arial" w:cs="Arial"/>
          <w:sz w:val="20"/>
          <w:szCs w:val="20"/>
        </w:rPr>
        <w:t>at your organization to schedule a call to review the details and initiate the project. </w:t>
      </w:r>
    </w:p>
    <w:p w14:paraId="5EA78756" w14:textId="77777777" w:rsidR="007A4881" w:rsidRPr="00E84356" w:rsidRDefault="007A4881" w:rsidP="007A4881">
      <w:pPr>
        <w:widowControl w:val="0"/>
        <w:tabs>
          <w:tab w:val="left" w:pos="1221"/>
        </w:tabs>
        <w:autoSpaceDE w:val="0"/>
        <w:autoSpaceDN w:val="0"/>
        <w:spacing w:before="109" w:after="0" w:line="266" w:lineRule="auto"/>
        <w:ind w:right="1430"/>
        <w:jc w:val="center"/>
        <w:rPr>
          <w:rFonts w:ascii="Arial" w:hAnsi="Arial" w:cs="Arial"/>
          <w:sz w:val="20"/>
          <w:szCs w:val="20"/>
        </w:rPr>
      </w:pPr>
      <w:r w:rsidRPr="00E84356">
        <w:rPr>
          <w:rFonts w:ascii="Arial" w:hAnsi="Arial" w:cs="Arial"/>
          <w:sz w:val="20"/>
          <w:szCs w:val="20"/>
        </w:rPr>
        <w:t> </w:t>
      </w:r>
    </w:p>
    <w:p w14:paraId="5BFFD5A4" w14:textId="77777777" w:rsidR="007A4881" w:rsidRPr="00E84356" w:rsidRDefault="007A4881" w:rsidP="007A4881">
      <w:pPr>
        <w:widowControl w:val="0"/>
        <w:tabs>
          <w:tab w:val="left" w:pos="1221"/>
        </w:tabs>
        <w:autoSpaceDE w:val="0"/>
        <w:autoSpaceDN w:val="0"/>
        <w:spacing w:before="109" w:after="0" w:line="266" w:lineRule="auto"/>
        <w:ind w:right="1430"/>
        <w:jc w:val="center"/>
        <w:rPr>
          <w:rFonts w:ascii="Arial" w:hAnsi="Arial" w:cs="Arial"/>
          <w:sz w:val="20"/>
          <w:szCs w:val="20"/>
        </w:rPr>
      </w:pPr>
      <w:r w:rsidRPr="00E84356">
        <w:rPr>
          <w:rFonts w:ascii="Arial" w:hAnsi="Arial" w:cs="Arial"/>
          <w:sz w:val="20"/>
          <w:szCs w:val="20"/>
        </w:rPr>
        <w:t> </w:t>
      </w:r>
    </w:p>
    <w:p w14:paraId="00B3E7E6" w14:textId="77777777" w:rsidR="007A4881" w:rsidRPr="00E84356" w:rsidRDefault="007A4881" w:rsidP="007A4881">
      <w:pPr>
        <w:widowControl w:val="0"/>
        <w:tabs>
          <w:tab w:val="left" w:pos="1221"/>
        </w:tabs>
        <w:autoSpaceDE w:val="0"/>
        <w:autoSpaceDN w:val="0"/>
        <w:spacing w:before="109" w:after="0" w:line="266" w:lineRule="auto"/>
        <w:ind w:right="1430"/>
        <w:jc w:val="center"/>
        <w:rPr>
          <w:rFonts w:ascii="Arial" w:hAnsi="Arial" w:cs="Arial"/>
          <w:sz w:val="20"/>
          <w:szCs w:val="20"/>
        </w:rPr>
      </w:pPr>
      <w:r w:rsidRPr="00E84356">
        <w:rPr>
          <w:rFonts w:ascii="Arial" w:hAnsi="Arial" w:cs="Arial"/>
          <w:noProof/>
          <w:sz w:val="20"/>
          <w:szCs w:val="20"/>
        </w:rPr>
        <w:drawing>
          <wp:inline distT="0" distB="0" distL="0" distR="0" wp14:anchorId="30C040B7" wp14:editId="5A7F6C21">
            <wp:extent cx="5943600" cy="3105150"/>
            <wp:effectExtent l="0" t="0" r="0" b="0"/>
            <wp:docPr id="1553484313"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ompu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05150"/>
                    </a:xfrm>
                    <a:prstGeom prst="rect">
                      <a:avLst/>
                    </a:prstGeom>
                    <a:noFill/>
                    <a:ln>
                      <a:noFill/>
                    </a:ln>
                  </pic:spPr>
                </pic:pic>
              </a:graphicData>
            </a:graphic>
          </wp:inline>
        </w:drawing>
      </w:r>
      <w:r w:rsidRPr="00E84356">
        <w:rPr>
          <w:rFonts w:ascii="Arial" w:hAnsi="Arial" w:cs="Arial"/>
          <w:sz w:val="20"/>
          <w:szCs w:val="20"/>
        </w:rPr>
        <w:t> </w:t>
      </w:r>
    </w:p>
    <w:p w14:paraId="10D40493" w14:textId="77777777" w:rsidR="007A4881" w:rsidRPr="00E84356" w:rsidRDefault="007A4881" w:rsidP="007A4881">
      <w:pPr>
        <w:widowControl w:val="0"/>
        <w:tabs>
          <w:tab w:val="left" w:pos="1221"/>
        </w:tabs>
        <w:autoSpaceDE w:val="0"/>
        <w:autoSpaceDN w:val="0"/>
        <w:spacing w:before="109" w:after="0" w:line="266" w:lineRule="auto"/>
        <w:ind w:right="1430"/>
        <w:jc w:val="center"/>
        <w:rPr>
          <w:rFonts w:ascii="Arial" w:hAnsi="Arial" w:cs="Arial"/>
          <w:sz w:val="20"/>
          <w:szCs w:val="20"/>
        </w:rPr>
      </w:pPr>
      <w:r w:rsidRPr="00E84356">
        <w:rPr>
          <w:rFonts w:ascii="Arial" w:hAnsi="Arial" w:cs="Arial"/>
          <w:sz w:val="20"/>
          <w:szCs w:val="20"/>
        </w:rPr>
        <w:t> </w:t>
      </w:r>
    </w:p>
    <w:p w14:paraId="3438F218" w14:textId="1F3237B1" w:rsidR="007A4881" w:rsidRPr="00E84356" w:rsidRDefault="007A4881">
      <w:pPr>
        <w:rPr>
          <w:rFonts w:ascii="Arial" w:hAnsi="Arial" w:cs="Arial"/>
          <w:sz w:val="20"/>
          <w:szCs w:val="20"/>
        </w:rPr>
      </w:pPr>
      <w:r w:rsidRPr="00E84356">
        <w:rPr>
          <w:rFonts w:ascii="Arial" w:hAnsi="Arial" w:cs="Arial"/>
          <w:sz w:val="20"/>
          <w:szCs w:val="20"/>
        </w:rPr>
        <w:br w:type="page"/>
      </w:r>
    </w:p>
    <w:p w14:paraId="226CBFB7" w14:textId="77777777" w:rsidR="007A4881" w:rsidRPr="00E84356" w:rsidRDefault="007A4881" w:rsidP="007A4881">
      <w:pPr>
        <w:spacing w:before="152" w:line="232" w:lineRule="auto"/>
        <w:ind w:left="3600" w:right="3699"/>
        <w:jc w:val="center"/>
        <w:rPr>
          <w:rFonts w:ascii="Arial" w:hAnsi="Arial" w:cs="Arial"/>
          <w:b/>
          <w:sz w:val="20"/>
          <w:szCs w:val="20"/>
        </w:rPr>
      </w:pPr>
      <w:r w:rsidRPr="00E84356">
        <w:rPr>
          <w:rFonts w:ascii="Arial" w:hAnsi="Arial" w:cs="Arial"/>
          <w:b/>
          <w:sz w:val="20"/>
          <w:szCs w:val="20"/>
        </w:rPr>
        <w:lastRenderedPageBreak/>
        <w:t>Exhibit A-2</w:t>
      </w:r>
    </w:p>
    <w:p w14:paraId="0C31BDA4" w14:textId="14F1CF85" w:rsidR="006A78C5" w:rsidRDefault="00043FE7" w:rsidP="004564CF">
      <w:pPr>
        <w:widowControl w:val="0"/>
        <w:tabs>
          <w:tab w:val="left" w:pos="1221"/>
        </w:tabs>
        <w:autoSpaceDE w:val="0"/>
        <w:autoSpaceDN w:val="0"/>
        <w:spacing w:before="109" w:after="0" w:line="266" w:lineRule="auto"/>
        <w:ind w:right="1430"/>
        <w:jc w:val="center"/>
        <w:rPr>
          <w:rFonts w:ascii="Arial" w:hAnsi="Arial" w:cs="Arial"/>
          <w:b/>
          <w:sz w:val="20"/>
          <w:szCs w:val="20"/>
        </w:rPr>
      </w:pPr>
      <w:r>
        <w:rPr>
          <w:rFonts w:ascii="Arial" w:hAnsi="Arial" w:cs="Arial"/>
          <w:b/>
          <w:sz w:val="20"/>
          <w:szCs w:val="20"/>
        </w:rPr>
        <w:t xml:space="preserve">                      </w:t>
      </w:r>
      <w:r w:rsidR="0045064B">
        <w:rPr>
          <w:rFonts w:ascii="Arial" w:hAnsi="Arial" w:cs="Arial"/>
          <w:b/>
          <w:sz w:val="20"/>
          <w:szCs w:val="20"/>
        </w:rPr>
        <w:t>RESELLER / P</w:t>
      </w:r>
      <w:r>
        <w:rPr>
          <w:rFonts w:ascii="Arial" w:hAnsi="Arial" w:cs="Arial"/>
          <w:b/>
          <w:sz w:val="20"/>
          <w:szCs w:val="20"/>
        </w:rPr>
        <w:t>ARTNER BILLING SUMMARY</w:t>
      </w:r>
    </w:p>
    <w:p w14:paraId="648F34ED" w14:textId="4B651ABC" w:rsidR="0006214F" w:rsidRDefault="0059218F" w:rsidP="004564CF">
      <w:pPr>
        <w:widowControl w:val="0"/>
        <w:tabs>
          <w:tab w:val="left" w:pos="1221"/>
        </w:tabs>
        <w:autoSpaceDE w:val="0"/>
        <w:autoSpaceDN w:val="0"/>
        <w:spacing w:before="109" w:after="0" w:line="266" w:lineRule="auto"/>
        <w:ind w:right="1430"/>
        <w:rPr>
          <w:rFonts w:ascii="Arial" w:hAnsi="Arial" w:cs="Arial"/>
          <w:b/>
          <w:sz w:val="20"/>
          <w:szCs w:val="20"/>
        </w:rPr>
      </w:pPr>
      <w:r>
        <w:rPr>
          <w:rFonts w:ascii="Arial" w:hAnsi="Arial" w:cs="Arial"/>
          <w:b/>
          <w:sz w:val="20"/>
          <w:szCs w:val="20"/>
        </w:rPr>
        <w:t>Partner Product and Kinective Fees</w:t>
      </w:r>
    </w:p>
    <w:p w14:paraId="53D77347" w14:textId="77777777" w:rsidR="00E44F47" w:rsidRPr="00E84356" w:rsidRDefault="00E44F47" w:rsidP="00E84356">
      <w:pPr>
        <w:widowControl w:val="0"/>
        <w:tabs>
          <w:tab w:val="left" w:pos="1221"/>
        </w:tabs>
        <w:autoSpaceDE w:val="0"/>
        <w:autoSpaceDN w:val="0"/>
        <w:spacing w:before="109" w:after="0" w:line="266" w:lineRule="auto"/>
        <w:ind w:right="1430"/>
        <w:jc w:val="center"/>
        <w:rPr>
          <w:rFonts w:ascii="Arial" w:hAnsi="Arial" w:cs="Arial"/>
          <w:b/>
          <w:sz w:val="20"/>
          <w:szCs w:val="20"/>
        </w:rPr>
      </w:pPr>
    </w:p>
    <w:p w14:paraId="1163E3E0" w14:textId="77777777" w:rsidR="00E44F47" w:rsidRDefault="00E44F47" w:rsidP="00E44F47">
      <w:pPr>
        <w:pStyle w:val="SC-SingleSp"/>
        <w:rPr>
          <w:rFonts w:ascii="Arial" w:hAnsi="Arial" w:cs="Arial"/>
          <w:bCs/>
        </w:rPr>
      </w:pPr>
      <w:r w:rsidRPr="004564CF">
        <w:rPr>
          <w:rFonts w:ascii="Arial" w:hAnsi="Arial" w:cs="Arial"/>
          <w:bCs/>
        </w:rPr>
        <w:t xml:space="preserve">License Fees below represent </w:t>
      </w:r>
      <w:proofErr w:type="spellStart"/>
      <w:r w:rsidRPr="004564CF">
        <w:rPr>
          <w:rFonts w:ascii="Arial" w:hAnsi="Arial" w:cs="Arial"/>
          <w:bCs/>
        </w:rPr>
        <w:t>Kinective’s</w:t>
      </w:r>
      <w:proofErr w:type="spellEnd"/>
      <w:r w:rsidRPr="004564CF">
        <w:rPr>
          <w:rFonts w:ascii="Arial" w:hAnsi="Arial" w:cs="Arial"/>
          <w:bCs/>
        </w:rPr>
        <w:t xml:space="preserve"> list pricing and will be invoiced to </w:t>
      </w:r>
      <w:proofErr w:type="gramStart"/>
      <w:r w:rsidRPr="004564CF">
        <w:rPr>
          <w:rFonts w:ascii="Arial" w:hAnsi="Arial" w:cs="Arial"/>
          <w:bCs/>
        </w:rPr>
        <w:t>Partner</w:t>
      </w:r>
      <w:proofErr w:type="gramEnd"/>
      <w:r w:rsidRPr="004564CF">
        <w:rPr>
          <w:rFonts w:ascii="Arial" w:hAnsi="Arial" w:cs="Arial"/>
          <w:bCs/>
        </w:rPr>
        <w:t xml:space="preserve"> less 15% as the Partner’s portion of revenue for these fees. Partner shall offer the Kinective Products to the Partner Customers at the </w:t>
      </w:r>
      <w:proofErr w:type="spellStart"/>
      <w:r w:rsidRPr="004564CF">
        <w:rPr>
          <w:rFonts w:ascii="Arial" w:hAnsi="Arial" w:cs="Arial"/>
          <w:bCs/>
        </w:rPr>
        <w:t>licensee</w:t>
      </w:r>
      <w:proofErr w:type="spellEnd"/>
      <w:r w:rsidRPr="004564CF">
        <w:rPr>
          <w:rFonts w:ascii="Arial" w:hAnsi="Arial" w:cs="Arial"/>
          <w:bCs/>
        </w:rPr>
        <w:t xml:space="preserve"> fees set forth below and shall not offer a different license fee without </w:t>
      </w:r>
      <w:proofErr w:type="spellStart"/>
      <w:r w:rsidRPr="004564CF">
        <w:rPr>
          <w:rFonts w:ascii="Arial" w:hAnsi="Arial" w:cs="Arial"/>
          <w:bCs/>
        </w:rPr>
        <w:t>Kinective’s</w:t>
      </w:r>
      <w:proofErr w:type="spellEnd"/>
      <w:r w:rsidRPr="004564CF">
        <w:rPr>
          <w:rFonts w:ascii="Arial" w:hAnsi="Arial" w:cs="Arial"/>
          <w:bCs/>
        </w:rPr>
        <w:t xml:space="preserve"> prior written consent. </w:t>
      </w:r>
    </w:p>
    <w:p w14:paraId="6293F3E1" w14:textId="77777777" w:rsidR="0059218F" w:rsidRPr="004564CF" w:rsidRDefault="0059218F" w:rsidP="00E44F47">
      <w:pPr>
        <w:pStyle w:val="SC-SingleSp"/>
        <w:rPr>
          <w:rFonts w:ascii="Arial" w:hAnsi="Arial" w:cs="Arial"/>
          <w:bCs/>
        </w:rPr>
      </w:pPr>
    </w:p>
    <w:p w14:paraId="4029BDA6" w14:textId="77777777" w:rsidR="00E44F47" w:rsidRPr="004564CF" w:rsidRDefault="00E44F47" w:rsidP="00E44F47">
      <w:pPr>
        <w:pStyle w:val="SC-SingleSp"/>
        <w:rPr>
          <w:rFonts w:ascii="Arial" w:hAnsi="Arial" w:cs="Arial"/>
          <w:bCs/>
        </w:rPr>
      </w:pPr>
      <w:r w:rsidRPr="004564CF">
        <w:rPr>
          <w:rFonts w:ascii="Arial" w:hAnsi="Arial" w:cs="Arial"/>
          <w:bCs/>
        </w:rPr>
        <w:t xml:space="preserve">The Partner Product defined here </w:t>
      </w:r>
      <w:proofErr w:type="gramStart"/>
      <w:r w:rsidRPr="004564CF">
        <w:rPr>
          <w:rFonts w:ascii="Arial" w:hAnsi="Arial" w:cs="Arial"/>
          <w:bCs/>
        </w:rPr>
        <w:t xml:space="preserve">is </w:t>
      </w:r>
      <w:r w:rsidRPr="004564CF">
        <w:rPr>
          <w:rFonts w:ascii="Arial" w:hAnsi="Arial" w:cs="Arial"/>
          <w:bCs/>
          <w:highlight w:val="yellow"/>
        </w:rPr>
        <w:t>__</w:t>
      </w:r>
      <w:proofErr w:type="gramEnd"/>
      <w:r w:rsidRPr="004564CF">
        <w:rPr>
          <w:rFonts w:ascii="Arial" w:hAnsi="Arial" w:cs="Arial"/>
          <w:bCs/>
          <w:highlight w:val="yellow"/>
        </w:rPr>
        <w:t>_________</w:t>
      </w:r>
      <w:r w:rsidRPr="004564CF">
        <w:rPr>
          <w:rFonts w:ascii="Arial" w:hAnsi="Arial" w:cs="Arial"/>
          <w:bCs/>
        </w:rPr>
        <w:t xml:space="preserve">.  </w:t>
      </w:r>
    </w:p>
    <w:p w14:paraId="1C5D68C4" w14:textId="77777777" w:rsidR="00E44F47" w:rsidRPr="004564CF" w:rsidRDefault="00E44F47" w:rsidP="00E44F47">
      <w:pPr>
        <w:pStyle w:val="SC-SingleSp"/>
        <w:rPr>
          <w:rFonts w:ascii="Arial" w:hAnsi="Arial" w:cs="Arial"/>
          <w:bCs/>
        </w:rPr>
      </w:pPr>
      <w:proofErr w:type="gramStart"/>
      <w:r w:rsidRPr="004564CF">
        <w:rPr>
          <w:rFonts w:ascii="Arial" w:hAnsi="Arial" w:cs="Arial"/>
          <w:bCs/>
        </w:rPr>
        <w:t>Each use</w:t>
      </w:r>
      <w:proofErr w:type="gramEnd"/>
      <w:r w:rsidRPr="004564CF">
        <w:rPr>
          <w:rFonts w:ascii="Arial" w:hAnsi="Arial" w:cs="Arial"/>
          <w:bCs/>
        </w:rPr>
        <w:t xml:space="preserve"> case will require a separate Point Solution license and fee.</w:t>
      </w:r>
    </w:p>
    <w:p w14:paraId="4688EA6A" w14:textId="77777777" w:rsidR="00E44F47" w:rsidRPr="004564CF" w:rsidRDefault="00E44F47" w:rsidP="00E44F47">
      <w:pPr>
        <w:pStyle w:val="SC-SingleSp"/>
        <w:rPr>
          <w:rFonts w:ascii="Arial" w:hAnsi="Arial" w:cs="Arial"/>
          <w:bCs/>
          <w:highlight w:val="yellow"/>
        </w:rPr>
      </w:pPr>
      <w:r w:rsidRPr="004564CF">
        <w:rPr>
          <w:rFonts w:ascii="Arial" w:hAnsi="Arial" w:cs="Arial"/>
          <w:bCs/>
        </w:rPr>
        <w:t xml:space="preserve">Use cases will </w:t>
      </w:r>
      <w:proofErr w:type="gramStart"/>
      <w:r w:rsidRPr="004564CF">
        <w:rPr>
          <w:rFonts w:ascii="Arial" w:hAnsi="Arial" w:cs="Arial"/>
          <w:bCs/>
        </w:rPr>
        <w:t>be:</w:t>
      </w:r>
      <w:proofErr w:type="gramEnd"/>
      <w:r w:rsidRPr="004564CF">
        <w:rPr>
          <w:rFonts w:ascii="Arial" w:hAnsi="Arial" w:cs="Arial"/>
          <w:bCs/>
        </w:rPr>
        <w:t xml:space="preserve"> </w:t>
      </w:r>
      <w:r w:rsidRPr="004564CF">
        <w:rPr>
          <w:rFonts w:ascii="Arial" w:hAnsi="Arial" w:cs="Arial"/>
          <w:bCs/>
          <w:highlight w:val="yellow"/>
        </w:rPr>
        <w:t>Consumer Account Origination, and Consumer Loan Origination.</w:t>
      </w:r>
    </w:p>
    <w:p w14:paraId="0D95BBBA" w14:textId="77777777" w:rsidR="00E44F47" w:rsidRPr="004564CF" w:rsidRDefault="00E44F47" w:rsidP="00E44F47">
      <w:pPr>
        <w:pStyle w:val="SC-SingleSp"/>
        <w:rPr>
          <w:rFonts w:ascii="Arial" w:hAnsi="Arial" w:cs="Arial"/>
          <w:bCs/>
        </w:rPr>
      </w:pPr>
      <w:r w:rsidRPr="004564CF">
        <w:rPr>
          <w:rFonts w:ascii="Arial" w:hAnsi="Arial" w:cs="Arial"/>
          <w:bCs/>
          <w:highlight w:val="yellow"/>
        </w:rPr>
        <w:t>License Fees are annual, per Point Solution, and depend on the Assets Under Management (AUM) of the Partner Customer as set forth below.</w:t>
      </w:r>
    </w:p>
    <w:p w14:paraId="444F9288" w14:textId="77777777" w:rsidR="00E44F47" w:rsidRPr="004564CF" w:rsidRDefault="00E44F47" w:rsidP="00E44F47">
      <w:pPr>
        <w:pStyle w:val="SC-SingleSp"/>
        <w:rPr>
          <w:rFonts w:ascii="Arial" w:hAnsi="Arial" w:cs="Arial"/>
          <w:b/>
        </w:rPr>
      </w:pPr>
    </w:p>
    <w:p w14:paraId="3BB53B95" w14:textId="77777777" w:rsidR="00E44F47" w:rsidRPr="004564CF" w:rsidRDefault="00E44F47" w:rsidP="00E44F47">
      <w:pPr>
        <w:pStyle w:val="SC-SingleSp"/>
        <w:jc w:val="center"/>
        <w:rPr>
          <w:rFonts w:ascii="Arial" w:hAnsi="Arial" w:cs="Arial"/>
          <w:b/>
        </w:rPr>
      </w:pPr>
      <w:r w:rsidRPr="004564CF">
        <w:rPr>
          <w:rFonts w:ascii="Arial" w:hAnsi="Arial" w:cs="Arial"/>
          <w:noProof/>
        </w:rPr>
        <w:drawing>
          <wp:inline distT="0" distB="0" distL="0" distR="0" wp14:anchorId="32BB843E" wp14:editId="556251B2">
            <wp:extent cx="3888918" cy="4876800"/>
            <wp:effectExtent l="0" t="0" r="0" b="0"/>
            <wp:docPr id="383153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1130" cy="4904654"/>
                    </a:xfrm>
                    <a:prstGeom prst="rect">
                      <a:avLst/>
                    </a:prstGeom>
                    <a:noFill/>
                    <a:ln>
                      <a:noFill/>
                    </a:ln>
                  </pic:spPr>
                </pic:pic>
              </a:graphicData>
            </a:graphic>
          </wp:inline>
        </w:drawing>
      </w:r>
    </w:p>
    <w:p w14:paraId="0CFB06A4" w14:textId="77777777" w:rsidR="00E84356" w:rsidRDefault="00E84356" w:rsidP="00E84356">
      <w:pPr>
        <w:spacing w:before="272" w:line="259" w:lineRule="auto"/>
        <w:ind w:right="464"/>
        <w:rPr>
          <w:rFonts w:ascii="Arial" w:eastAsia="Calibri" w:hAnsi="Arial" w:cs="Arial"/>
          <w:b/>
          <w:kern w:val="0"/>
          <w:sz w:val="20"/>
          <w:szCs w:val="20"/>
          <w14:ligatures w14:val="none"/>
        </w:rPr>
      </w:pPr>
    </w:p>
    <w:p w14:paraId="6583A8B5" w14:textId="77777777" w:rsidR="00E5637D" w:rsidRDefault="00E5637D" w:rsidP="007A4881">
      <w:pPr>
        <w:spacing w:before="272" w:line="259" w:lineRule="auto"/>
        <w:ind w:right="464" w:firstLine="720"/>
        <w:jc w:val="center"/>
        <w:rPr>
          <w:rFonts w:ascii="Arial" w:eastAsia="Calibri" w:hAnsi="Arial" w:cs="Arial"/>
          <w:b/>
          <w:kern w:val="0"/>
          <w:sz w:val="20"/>
          <w:szCs w:val="20"/>
          <w14:ligatures w14:val="none"/>
        </w:rPr>
      </w:pPr>
    </w:p>
    <w:p w14:paraId="73E9BEBE" w14:textId="58B65264" w:rsidR="007A4881" w:rsidRPr="007A4881" w:rsidRDefault="007A4881" w:rsidP="007A4881">
      <w:pPr>
        <w:spacing w:before="272" w:line="259" w:lineRule="auto"/>
        <w:ind w:right="464" w:firstLine="720"/>
        <w:jc w:val="center"/>
        <w:rPr>
          <w:rFonts w:ascii="Arial" w:eastAsia="Calibri" w:hAnsi="Arial" w:cs="Arial"/>
          <w:b/>
          <w:kern w:val="0"/>
          <w:sz w:val="20"/>
          <w:szCs w:val="20"/>
          <w14:ligatures w14:val="none"/>
        </w:rPr>
      </w:pPr>
      <w:r w:rsidRPr="007A4881">
        <w:rPr>
          <w:rFonts w:ascii="Arial" w:eastAsia="Calibri" w:hAnsi="Arial" w:cs="Arial"/>
          <w:b/>
          <w:kern w:val="0"/>
          <w:sz w:val="20"/>
          <w:szCs w:val="20"/>
          <w14:ligatures w14:val="none"/>
        </w:rPr>
        <w:lastRenderedPageBreak/>
        <w:t>Reseller</w:t>
      </w:r>
      <w:r w:rsidRPr="007A4881">
        <w:rPr>
          <w:rFonts w:ascii="Arial" w:eastAsia="Calibri" w:hAnsi="Arial" w:cs="Arial"/>
          <w:b/>
          <w:spacing w:val="-3"/>
          <w:kern w:val="0"/>
          <w:sz w:val="20"/>
          <w:szCs w:val="20"/>
          <w14:ligatures w14:val="none"/>
        </w:rPr>
        <w:t xml:space="preserve"> </w:t>
      </w:r>
      <w:r w:rsidRPr="007A4881">
        <w:rPr>
          <w:rFonts w:ascii="Arial" w:eastAsia="Calibri" w:hAnsi="Arial" w:cs="Arial"/>
          <w:b/>
          <w:kern w:val="0"/>
          <w:sz w:val="20"/>
          <w:szCs w:val="20"/>
          <w14:ligatures w14:val="none"/>
        </w:rPr>
        <w:t>Partner</w:t>
      </w:r>
      <w:r w:rsidRPr="007A4881">
        <w:rPr>
          <w:rFonts w:ascii="Arial" w:eastAsia="Calibri" w:hAnsi="Arial" w:cs="Arial"/>
          <w:b/>
          <w:spacing w:val="-3"/>
          <w:kern w:val="0"/>
          <w:sz w:val="20"/>
          <w:szCs w:val="20"/>
          <w14:ligatures w14:val="none"/>
        </w:rPr>
        <w:t xml:space="preserve"> </w:t>
      </w:r>
      <w:r w:rsidRPr="007A4881">
        <w:rPr>
          <w:rFonts w:ascii="Arial" w:eastAsia="Calibri" w:hAnsi="Arial" w:cs="Arial"/>
          <w:b/>
          <w:kern w:val="0"/>
          <w:sz w:val="20"/>
          <w:szCs w:val="20"/>
          <w14:ligatures w14:val="none"/>
        </w:rPr>
        <w:t>Billing</w:t>
      </w:r>
      <w:r w:rsidRPr="007A4881">
        <w:rPr>
          <w:rFonts w:ascii="Arial" w:eastAsia="Calibri" w:hAnsi="Arial" w:cs="Arial"/>
          <w:b/>
          <w:spacing w:val="-8"/>
          <w:kern w:val="0"/>
          <w:sz w:val="20"/>
          <w:szCs w:val="20"/>
          <w14:ligatures w14:val="none"/>
        </w:rPr>
        <w:t xml:space="preserve"> </w:t>
      </w:r>
      <w:r w:rsidRPr="007A4881">
        <w:rPr>
          <w:rFonts w:ascii="Arial" w:eastAsia="Calibri" w:hAnsi="Arial" w:cs="Arial"/>
          <w:b/>
          <w:spacing w:val="-2"/>
          <w:kern w:val="0"/>
          <w:sz w:val="20"/>
          <w:szCs w:val="20"/>
          <w14:ligatures w14:val="none"/>
        </w:rPr>
        <w:t>Summary</w:t>
      </w:r>
    </w:p>
    <w:p w14:paraId="69476DD7" w14:textId="77777777" w:rsidR="007A4881" w:rsidRPr="007A4881" w:rsidRDefault="007A4881" w:rsidP="007A4881">
      <w:pPr>
        <w:spacing w:before="272" w:line="259" w:lineRule="auto"/>
        <w:ind w:right="464"/>
        <w:jc w:val="both"/>
        <w:rPr>
          <w:rFonts w:ascii="Arial" w:eastAsia="Calibri" w:hAnsi="Arial" w:cs="Arial"/>
          <w:kern w:val="0"/>
          <w:sz w:val="20"/>
          <w:szCs w:val="20"/>
          <w14:ligatures w14:val="none"/>
        </w:rPr>
      </w:pPr>
      <w:r w:rsidRPr="007A4881">
        <w:rPr>
          <w:rFonts w:ascii="Arial" w:eastAsia="Calibri" w:hAnsi="Arial" w:cs="Arial"/>
          <w:kern w:val="0"/>
          <w:sz w:val="20"/>
          <w:szCs w:val="20"/>
          <w14:ligatures w14:val="none"/>
        </w:rPr>
        <w:t>1.</w:t>
      </w:r>
      <w:r w:rsidRPr="007A4881">
        <w:rPr>
          <w:rFonts w:ascii="Arial" w:eastAsia="Calibri" w:hAnsi="Arial" w:cs="Arial"/>
          <w:kern w:val="0"/>
          <w:sz w:val="20"/>
          <w:szCs w:val="20"/>
          <w14:ligatures w14:val="none"/>
        </w:rPr>
        <w:tab/>
      </w:r>
      <w:r w:rsidRPr="007A4881">
        <w:rPr>
          <w:rFonts w:ascii="Arial" w:eastAsia="Calibri" w:hAnsi="Arial" w:cs="Arial"/>
          <w:b/>
          <w:kern w:val="0"/>
          <w:sz w:val="20"/>
          <w:szCs w:val="20"/>
          <w:u w:val="single"/>
          <w14:ligatures w14:val="none"/>
        </w:rPr>
        <w:t>Effective Date</w:t>
      </w:r>
      <w:r w:rsidRPr="007A4881">
        <w:rPr>
          <w:rFonts w:ascii="Arial" w:eastAsia="Calibri" w:hAnsi="Arial" w:cs="Arial"/>
          <w:kern w:val="0"/>
          <w:sz w:val="20"/>
          <w:szCs w:val="20"/>
          <w14:ligatures w14:val="none"/>
        </w:rPr>
        <w:t xml:space="preserve">. </w:t>
      </w:r>
      <w:proofErr w:type="gramStart"/>
      <w:r w:rsidRPr="007A4881">
        <w:rPr>
          <w:rFonts w:ascii="Arial" w:eastAsia="Calibri" w:hAnsi="Arial" w:cs="Arial"/>
          <w:kern w:val="0"/>
          <w:sz w:val="20"/>
          <w:szCs w:val="20"/>
          <w14:ligatures w14:val="none"/>
        </w:rPr>
        <w:t>Partner</w:t>
      </w:r>
      <w:proofErr w:type="gramEnd"/>
      <w:r w:rsidRPr="007A4881">
        <w:rPr>
          <w:rFonts w:ascii="Arial" w:eastAsia="Calibri" w:hAnsi="Arial" w:cs="Arial"/>
          <w:kern w:val="0"/>
          <w:sz w:val="20"/>
          <w:szCs w:val="20"/>
          <w14:ligatures w14:val="none"/>
        </w:rPr>
        <w:t xml:space="preserve"> shall pay Kinective for each Partner Client on an annual basis, in advance of the annual period for which the fees pertain. After Partner and Kinective execute a Sales Order, Kinective </w:t>
      </w:r>
      <w:proofErr w:type="gramStart"/>
      <w:r w:rsidRPr="007A4881">
        <w:rPr>
          <w:rFonts w:ascii="Arial" w:eastAsia="Calibri" w:hAnsi="Arial" w:cs="Arial"/>
          <w:kern w:val="0"/>
          <w:sz w:val="20"/>
          <w:szCs w:val="20"/>
          <w14:ligatures w14:val="none"/>
        </w:rPr>
        <w:t>will invoice</w:t>
      </w:r>
      <w:proofErr w:type="gramEnd"/>
      <w:r w:rsidRPr="007A4881">
        <w:rPr>
          <w:rFonts w:ascii="Arial" w:eastAsia="Calibri" w:hAnsi="Arial" w:cs="Arial"/>
          <w:kern w:val="0"/>
          <w:sz w:val="20"/>
          <w:szCs w:val="20"/>
          <w14:ligatures w14:val="none"/>
        </w:rPr>
        <w:t xml:space="preserve"> Partner for such Partner Client’s annual fees, which shall be payable within 30 days of receipt of invoice. Upon execution of the Sales Order, Partner Client will immediately have access to the Kinective API platform, and that date will be the “Client Effective Date”. Access credentials and relevant documentation will be available for the Partner Client shortly after the Client Effective Date.</w:t>
      </w:r>
    </w:p>
    <w:p w14:paraId="744DC3D1" w14:textId="77777777" w:rsidR="007A4881" w:rsidRPr="007A4881" w:rsidRDefault="007A4881" w:rsidP="007A4881">
      <w:pPr>
        <w:spacing w:before="272" w:line="259" w:lineRule="auto"/>
        <w:ind w:right="464"/>
        <w:jc w:val="both"/>
        <w:rPr>
          <w:rFonts w:ascii="Arial" w:eastAsia="Calibri" w:hAnsi="Arial" w:cs="Arial"/>
          <w:kern w:val="0"/>
          <w:sz w:val="20"/>
          <w:szCs w:val="20"/>
          <w14:ligatures w14:val="none"/>
        </w:rPr>
      </w:pPr>
      <w:r w:rsidRPr="007A4881">
        <w:rPr>
          <w:rFonts w:ascii="Arial" w:eastAsia="Calibri" w:hAnsi="Arial" w:cs="Arial"/>
          <w:kern w:val="0"/>
          <w:sz w:val="20"/>
          <w:szCs w:val="20"/>
          <w14:ligatures w14:val="none"/>
        </w:rPr>
        <w:t>2.</w:t>
      </w:r>
      <w:r w:rsidRPr="007A4881">
        <w:rPr>
          <w:rFonts w:ascii="Arial" w:eastAsia="Calibri" w:hAnsi="Arial" w:cs="Arial"/>
          <w:kern w:val="0"/>
          <w:sz w:val="20"/>
          <w:szCs w:val="20"/>
          <w14:ligatures w14:val="none"/>
        </w:rPr>
        <w:tab/>
      </w:r>
      <w:r w:rsidRPr="007A4881">
        <w:rPr>
          <w:rFonts w:ascii="Arial" w:eastAsia="Calibri" w:hAnsi="Arial" w:cs="Arial"/>
          <w:b/>
          <w:kern w:val="0"/>
          <w:sz w:val="20"/>
          <w:szCs w:val="20"/>
          <w:u w:val="single"/>
          <w14:ligatures w14:val="none"/>
        </w:rPr>
        <w:t>Term</w:t>
      </w:r>
      <w:r w:rsidRPr="007A4881">
        <w:rPr>
          <w:rFonts w:ascii="Arial" w:eastAsia="Calibri" w:hAnsi="Arial" w:cs="Arial"/>
          <w:kern w:val="0"/>
          <w:sz w:val="20"/>
          <w:szCs w:val="20"/>
          <w14:ligatures w14:val="none"/>
        </w:rPr>
        <w:t xml:space="preserve">. The initial term (“Client Initial Term”) for each Partner Client listed in the Sales Order shall be a three (3) year period commencing on the Client Effective Date for that Sales Order, unless a term other than a three (3) year period is stated on the Sales Order(s), in which case the term listed on the Sales Order shall apply for such Partner Client. Upon expiration of the applicable Client Initial Term, a renewal term shall be automatically extended for the applicable Partner Client for successive three (3) year periods, unless written notice of non-renewal is delivered by Partner or Kinective at least 90 days in advance of the next applicable renewal date. </w:t>
      </w:r>
      <w:proofErr w:type="gramStart"/>
      <w:r w:rsidRPr="007A4881">
        <w:rPr>
          <w:rFonts w:ascii="Arial" w:eastAsia="Calibri" w:hAnsi="Arial" w:cs="Arial"/>
          <w:kern w:val="0"/>
          <w:sz w:val="20"/>
          <w:szCs w:val="20"/>
          <w14:ligatures w14:val="none"/>
        </w:rPr>
        <w:t>Partner is</w:t>
      </w:r>
      <w:proofErr w:type="gramEnd"/>
      <w:r w:rsidRPr="007A4881">
        <w:rPr>
          <w:rFonts w:ascii="Arial" w:eastAsia="Calibri" w:hAnsi="Arial" w:cs="Arial"/>
          <w:kern w:val="0"/>
          <w:sz w:val="20"/>
          <w:szCs w:val="20"/>
          <w14:ligatures w14:val="none"/>
        </w:rPr>
        <w:t xml:space="preserve"> prohibited from allowing Partner Clients to terminate the Partner Contract for convenience prior to the end of the Client Initial Term unless Partner has obtained </w:t>
      </w:r>
      <w:proofErr w:type="spellStart"/>
      <w:r w:rsidRPr="007A4881">
        <w:rPr>
          <w:rFonts w:ascii="Arial" w:eastAsia="Calibri" w:hAnsi="Arial" w:cs="Arial"/>
          <w:kern w:val="0"/>
          <w:sz w:val="20"/>
          <w:szCs w:val="20"/>
          <w14:ligatures w14:val="none"/>
        </w:rPr>
        <w:t>Kinective’s</w:t>
      </w:r>
      <w:proofErr w:type="spellEnd"/>
      <w:r w:rsidRPr="007A4881">
        <w:rPr>
          <w:rFonts w:ascii="Arial" w:eastAsia="Calibri" w:hAnsi="Arial" w:cs="Arial"/>
          <w:kern w:val="0"/>
          <w:sz w:val="20"/>
          <w:szCs w:val="20"/>
          <w14:ligatures w14:val="none"/>
        </w:rPr>
        <w:t xml:space="preserve"> prior written consent. In the event a Partner Contract terminates for convenience or for Partner’s breach, unless the Parties have otherwise agreed in writing, Partner shall be required to pay Kinective the fees listed above through the Client Initial Term of the applicable Partner Contract. In any event, Kinective shall not be required to provide to Partner any refunds for early termination of any Partner Contract unless the termination is due to </w:t>
      </w:r>
      <w:proofErr w:type="spellStart"/>
      <w:r w:rsidRPr="007A4881">
        <w:rPr>
          <w:rFonts w:ascii="Arial" w:eastAsia="Calibri" w:hAnsi="Arial" w:cs="Arial"/>
          <w:kern w:val="0"/>
          <w:sz w:val="20"/>
          <w:szCs w:val="20"/>
          <w14:ligatures w14:val="none"/>
        </w:rPr>
        <w:t>Kinective’s</w:t>
      </w:r>
      <w:proofErr w:type="spellEnd"/>
      <w:r w:rsidRPr="007A4881">
        <w:rPr>
          <w:rFonts w:ascii="Arial" w:eastAsia="Calibri" w:hAnsi="Arial" w:cs="Arial"/>
          <w:kern w:val="0"/>
          <w:sz w:val="20"/>
          <w:szCs w:val="20"/>
          <w14:ligatures w14:val="none"/>
        </w:rPr>
        <w:t xml:space="preserve"> breach.</w:t>
      </w:r>
    </w:p>
    <w:p w14:paraId="29A4D0E8" w14:textId="0FCCE396" w:rsidR="009B22A7" w:rsidRDefault="007A4881" w:rsidP="009B22A7">
      <w:pPr>
        <w:spacing w:before="272" w:line="259" w:lineRule="auto"/>
        <w:ind w:right="464"/>
        <w:jc w:val="both"/>
        <w:rPr>
          <w:rFonts w:ascii="Arial" w:eastAsia="Calibri" w:hAnsi="Arial" w:cs="Arial"/>
          <w:kern w:val="0"/>
          <w:sz w:val="20"/>
          <w:szCs w:val="20"/>
          <w14:ligatures w14:val="none"/>
        </w:rPr>
      </w:pPr>
      <w:r w:rsidRPr="007A4881">
        <w:rPr>
          <w:rFonts w:ascii="Arial" w:eastAsia="Calibri" w:hAnsi="Arial" w:cs="Arial"/>
          <w:kern w:val="0"/>
          <w:sz w:val="20"/>
          <w:szCs w:val="20"/>
          <w14:ligatures w14:val="none"/>
        </w:rPr>
        <w:t>3.</w:t>
      </w:r>
      <w:r w:rsidRPr="007A4881">
        <w:rPr>
          <w:rFonts w:ascii="Arial" w:eastAsia="Calibri" w:hAnsi="Arial" w:cs="Arial"/>
          <w:kern w:val="0"/>
          <w:sz w:val="20"/>
          <w:szCs w:val="20"/>
          <w14:ligatures w14:val="none"/>
        </w:rPr>
        <w:tab/>
      </w:r>
      <w:r w:rsidR="009B22A7">
        <w:rPr>
          <w:rFonts w:ascii="Arial" w:eastAsia="Calibri" w:hAnsi="Arial" w:cs="Arial"/>
          <w:b/>
          <w:kern w:val="0"/>
          <w:sz w:val="20"/>
          <w:szCs w:val="20"/>
          <w:u w:val="single"/>
          <w14:ligatures w14:val="none"/>
        </w:rPr>
        <w:t>Onboarding Fees</w:t>
      </w:r>
      <w:r w:rsidRPr="007A4881">
        <w:rPr>
          <w:rFonts w:ascii="Arial" w:eastAsia="Calibri" w:hAnsi="Arial" w:cs="Arial"/>
          <w:kern w:val="0"/>
          <w:sz w:val="20"/>
          <w:szCs w:val="20"/>
          <w14:ligatures w14:val="none"/>
        </w:rPr>
        <w:t>.</w:t>
      </w:r>
    </w:p>
    <w:p w14:paraId="6BE49A92" w14:textId="77777777" w:rsidR="009B22A7" w:rsidRPr="004564CF" w:rsidRDefault="009B22A7" w:rsidP="009B22A7">
      <w:pPr>
        <w:pStyle w:val="SC-SingleSp"/>
        <w:rPr>
          <w:rFonts w:ascii="Arial" w:hAnsi="Arial" w:cs="Arial"/>
          <w:bCs/>
          <w:szCs w:val="24"/>
        </w:rPr>
      </w:pPr>
    </w:p>
    <w:p w14:paraId="3C0AC7EE" w14:textId="77777777" w:rsidR="009B22A7" w:rsidRPr="004564CF" w:rsidRDefault="009B22A7" w:rsidP="009B22A7">
      <w:pPr>
        <w:pStyle w:val="SC-SingleSp"/>
        <w:rPr>
          <w:rFonts w:ascii="Arial" w:hAnsi="Arial" w:cs="Arial"/>
          <w:bCs/>
          <w:szCs w:val="24"/>
        </w:rPr>
      </w:pPr>
      <w:r w:rsidRPr="004564CF">
        <w:rPr>
          <w:rFonts w:ascii="Arial" w:hAnsi="Arial" w:cs="Arial"/>
          <w:bCs/>
          <w:szCs w:val="24"/>
        </w:rPr>
        <w:t xml:space="preserve">All Onboarding Fees will be invoiced to Partner as listed here without any portion removed for a revenue share. Partner may charge the same or different fees to the applicable Partner Customer and shall be entitled to retain any overage it collects from such Partner Customer. </w:t>
      </w:r>
    </w:p>
    <w:p w14:paraId="04A4B6BA" w14:textId="77777777" w:rsidR="009B22A7" w:rsidRDefault="009B22A7" w:rsidP="009B22A7">
      <w:pPr>
        <w:pStyle w:val="SC-SingleSp"/>
      </w:pPr>
    </w:p>
    <w:tbl>
      <w:tblPr>
        <w:tblW w:w="5701" w:type="dxa"/>
        <w:jc w:val="center"/>
        <w:tblLook w:val="04A0" w:firstRow="1" w:lastRow="0" w:firstColumn="1" w:lastColumn="0" w:noHBand="0" w:noVBand="1"/>
      </w:tblPr>
      <w:tblGrid>
        <w:gridCol w:w="1487"/>
        <w:gridCol w:w="2107"/>
        <w:gridCol w:w="2107"/>
      </w:tblGrid>
      <w:tr w:rsidR="009B22A7" w14:paraId="04559689" w14:textId="77777777" w:rsidTr="004564CF">
        <w:trPr>
          <w:trHeight w:val="905"/>
          <w:jc w:val="center"/>
        </w:trPr>
        <w:tc>
          <w:tcPr>
            <w:tcW w:w="1487" w:type="dxa"/>
            <w:tcBorders>
              <w:top w:val="single" w:sz="4" w:space="0" w:color="auto"/>
              <w:left w:val="single" w:sz="4" w:space="0" w:color="auto"/>
              <w:bottom w:val="single" w:sz="8" w:space="0" w:color="auto"/>
              <w:right w:val="single" w:sz="12" w:space="0" w:color="auto"/>
            </w:tcBorders>
            <w:shd w:val="clear" w:color="000000" w:fill="D9D9D9"/>
            <w:vAlign w:val="center"/>
            <w:hideMark/>
          </w:tcPr>
          <w:p w14:paraId="3E02B910" w14:textId="77777777" w:rsidR="009B22A7" w:rsidRDefault="009B22A7" w:rsidP="009F59E0">
            <w:pPr>
              <w:jc w:val="center"/>
              <w:rPr>
                <w:rFonts w:ascii="Arial" w:hAnsi="Arial" w:cs="Arial"/>
                <w:color w:val="000000"/>
              </w:rPr>
            </w:pPr>
            <w:r>
              <w:rPr>
                <w:rFonts w:ascii="Arial" w:hAnsi="Arial" w:cs="Arial"/>
                <w:color w:val="000000"/>
              </w:rPr>
              <w:t>AUM Tiers</w:t>
            </w:r>
          </w:p>
        </w:tc>
        <w:tc>
          <w:tcPr>
            <w:tcW w:w="2107" w:type="dxa"/>
            <w:tcBorders>
              <w:top w:val="single" w:sz="4" w:space="0" w:color="auto"/>
              <w:left w:val="single" w:sz="8" w:space="0" w:color="auto"/>
              <w:bottom w:val="single" w:sz="8" w:space="0" w:color="auto"/>
              <w:right w:val="single" w:sz="8" w:space="0" w:color="auto"/>
            </w:tcBorders>
            <w:shd w:val="clear" w:color="000000" w:fill="6054D7"/>
            <w:vAlign w:val="center"/>
            <w:hideMark/>
          </w:tcPr>
          <w:p w14:paraId="09827D32" w14:textId="77777777" w:rsidR="009B22A7" w:rsidRDefault="009B22A7" w:rsidP="009F59E0">
            <w:pPr>
              <w:jc w:val="center"/>
              <w:rPr>
                <w:rFonts w:ascii="Arial" w:hAnsi="Arial" w:cs="Arial"/>
                <w:color w:val="FFFFFF"/>
              </w:rPr>
            </w:pPr>
            <w:r>
              <w:rPr>
                <w:rFonts w:ascii="Arial" w:hAnsi="Arial" w:cs="Arial"/>
                <w:color w:val="FFFFFF"/>
              </w:rPr>
              <w:t>Onboarding fee for net new Kinective customer</w:t>
            </w:r>
          </w:p>
        </w:tc>
        <w:tc>
          <w:tcPr>
            <w:tcW w:w="2107" w:type="dxa"/>
            <w:tcBorders>
              <w:top w:val="single" w:sz="4" w:space="0" w:color="auto"/>
              <w:left w:val="nil"/>
              <w:bottom w:val="single" w:sz="8" w:space="0" w:color="auto"/>
              <w:right w:val="single" w:sz="4" w:space="0" w:color="auto"/>
            </w:tcBorders>
            <w:shd w:val="clear" w:color="000000" w:fill="877DFF"/>
            <w:vAlign w:val="center"/>
            <w:hideMark/>
          </w:tcPr>
          <w:p w14:paraId="6E09AD98" w14:textId="77777777" w:rsidR="009B22A7" w:rsidRDefault="009B22A7" w:rsidP="009F59E0">
            <w:pPr>
              <w:jc w:val="center"/>
              <w:rPr>
                <w:rFonts w:ascii="Arial" w:hAnsi="Arial" w:cs="Arial"/>
                <w:color w:val="FFFFFF"/>
              </w:rPr>
            </w:pPr>
            <w:r>
              <w:rPr>
                <w:rFonts w:ascii="Arial" w:hAnsi="Arial" w:cs="Arial"/>
                <w:color w:val="FFFFFF"/>
              </w:rPr>
              <w:t xml:space="preserve"> Onboarding fee for Additional Point Solutions (Existing Kinective Customer)</w:t>
            </w:r>
          </w:p>
        </w:tc>
      </w:tr>
      <w:tr w:rsidR="009B22A7" w14:paraId="19A4FE5E" w14:textId="77777777" w:rsidTr="004564CF">
        <w:trPr>
          <w:trHeight w:val="198"/>
          <w:jc w:val="center"/>
        </w:trPr>
        <w:tc>
          <w:tcPr>
            <w:tcW w:w="1487" w:type="dxa"/>
            <w:tcBorders>
              <w:top w:val="nil"/>
              <w:left w:val="single" w:sz="4" w:space="0" w:color="auto"/>
              <w:bottom w:val="nil"/>
              <w:right w:val="single" w:sz="12" w:space="0" w:color="auto"/>
            </w:tcBorders>
            <w:shd w:val="clear" w:color="000000" w:fill="F2F2F2"/>
            <w:noWrap/>
            <w:vAlign w:val="center"/>
            <w:hideMark/>
          </w:tcPr>
          <w:p w14:paraId="627CB20D" w14:textId="77777777" w:rsidR="009B22A7" w:rsidRDefault="009B22A7" w:rsidP="009F59E0">
            <w:pPr>
              <w:jc w:val="center"/>
              <w:rPr>
                <w:rFonts w:ascii="Century Gothic" w:hAnsi="Century Gothic" w:cs="Calibri"/>
                <w:color w:val="000000"/>
              </w:rPr>
            </w:pPr>
            <w:r>
              <w:rPr>
                <w:rFonts w:ascii="Century Gothic" w:hAnsi="Century Gothic" w:cs="Calibri"/>
                <w:color w:val="000000"/>
              </w:rPr>
              <w:t>0-25M</w:t>
            </w:r>
          </w:p>
        </w:tc>
        <w:tc>
          <w:tcPr>
            <w:tcW w:w="2107" w:type="dxa"/>
            <w:tcBorders>
              <w:top w:val="nil"/>
              <w:left w:val="single" w:sz="4" w:space="0" w:color="auto"/>
              <w:bottom w:val="nil"/>
              <w:right w:val="single" w:sz="12" w:space="0" w:color="auto"/>
            </w:tcBorders>
            <w:shd w:val="clear" w:color="000000" w:fill="F2F2F2"/>
            <w:noWrap/>
            <w:vAlign w:val="center"/>
            <w:hideMark/>
          </w:tcPr>
          <w:p w14:paraId="64C783F9"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$6,500.00 </w:t>
            </w:r>
          </w:p>
        </w:tc>
        <w:tc>
          <w:tcPr>
            <w:tcW w:w="2107" w:type="dxa"/>
            <w:tcBorders>
              <w:top w:val="nil"/>
              <w:left w:val="single" w:sz="4" w:space="0" w:color="auto"/>
              <w:bottom w:val="nil"/>
              <w:right w:val="single" w:sz="12" w:space="0" w:color="auto"/>
            </w:tcBorders>
            <w:shd w:val="clear" w:color="000000" w:fill="F2F2F2"/>
            <w:noWrap/>
            <w:vAlign w:val="center"/>
            <w:hideMark/>
          </w:tcPr>
          <w:p w14:paraId="551ECCD6"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$1,250.00 </w:t>
            </w:r>
          </w:p>
        </w:tc>
      </w:tr>
      <w:tr w:rsidR="009B22A7" w14:paraId="7BF4F7F4" w14:textId="77777777" w:rsidTr="004564CF">
        <w:trPr>
          <w:trHeight w:val="198"/>
          <w:jc w:val="center"/>
        </w:trPr>
        <w:tc>
          <w:tcPr>
            <w:tcW w:w="1487" w:type="dxa"/>
            <w:tcBorders>
              <w:top w:val="nil"/>
              <w:left w:val="single" w:sz="4" w:space="0" w:color="auto"/>
              <w:bottom w:val="nil"/>
              <w:right w:val="single" w:sz="12" w:space="0" w:color="auto"/>
            </w:tcBorders>
            <w:noWrap/>
            <w:vAlign w:val="center"/>
            <w:hideMark/>
          </w:tcPr>
          <w:p w14:paraId="69BF20B5" w14:textId="77777777" w:rsidR="009B22A7" w:rsidRDefault="009B22A7" w:rsidP="009F59E0">
            <w:pPr>
              <w:jc w:val="center"/>
              <w:rPr>
                <w:rFonts w:ascii="Century Gothic" w:hAnsi="Century Gothic" w:cs="Calibri"/>
                <w:color w:val="000000"/>
              </w:rPr>
            </w:pPr>
            <w:r>
              <w:rPr>
                <w:rFonts w:ascii="Century Gothic" w:hAnsi="Century Gothic" w:cs="Calibri"/>
                <w:color w:val="000000"/>
              </w:rPr>
              <w:t>25-37.5M</w:t>
            </w:r>
          </w:p>
        </w:tc>
        <w:tc>
          <w:tcPr>
            <w:tcW w:w="2107" w:type="dxa"/>
            <w:tcBorders>
              <w:top w:val="nil"/>
              <w:left w:val="single" w:sz="4" w:space="0" w:color="auto"/>
              <w:bottom w:val="nil"/>
              <w:right w:val="single" w:sz="12" w:space="0" w:color="auto"/>
            </w:tcBorders>
            <w:noWrap/>
            <w:vAlign w:val="center"/>
            <w:hideMark/>
          </w:tcPr>
          <w:p w14:paraId="6456A14F"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$6,500.00 </w:t>
            </w:r>
          </w:p>
        </w:tc>
        <w:tc>
          <w:tcPr>
            <w:tcW w:w="2107" w:type="dxa"/>
            <w:tcBorders>
              <w:top w:val="nil"/>
              <w:left w:val="single" w:sz="4" w:space="0" w:color="auto"/>
              <w:bottom w:val="nil"/>
              <w:right w:val="single" w:sz="12" w:space="0" w:color="auto"/>
            </w:tcBorders>
            <w:noWrap/>
            <w:vAlign w:val="center"/>
            <w:hideMark/>
          </w:tcPr>
          <w:p w14:paraId="6A774091"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$1,250.00 </w:t>
            </w:r>
          </w:p>
        </w:tc>
      </w:tr>
      <w:tr w:rsidR="009B22A7" w14:paraId="34AE21C3" w14:textId="77777777" w:rsidTr="004564CF">
        <w:trPr>
          <w:trHeight w:val="198"/>
          <w:jc w:val="center"/>
        </w:trPr>
        <w:tc>
          <w:tcPr>
            <w:tcW w:w="1487" w:type="dxa"/>
            <w:tcBorders>
              <w:top w:val="nil"/>
              <w:left w:val="single" w:sz="4" w:space="0" w:color="auto"/>
              <w:bottom w:val="nil"/>
              <w:right w:val="single" w:sz="12" w:space="0" w:color="auto"/>
            </w:tcBorders>
            <w:shd w:val="clear" w:color="000000" w:fill="F2F2F2"/>
            <w:noWrap/>
            <w:vAlign w:val="center"/>
            <w:hideMark/>
          </w:tcPr>
          <w:p w14:paraId="7FD94073" w14:textId="77777777" w:rsidR="009B22A7" w:rsidRDefault="009B22A7" w:rsidP="009F59E0">
            <w:pPr>
              <w:jc w:val="center"/>
              <w:rPr>
                <w:rFonts w:ascii="Century Gothic" w:hAnsi="Century Gothic" w:cs="Calibri"/>
                <w:color w:val="000000"/>
              </w:rPr>
            </w:pPr>
            <w:r>
              <w:rPr>
                <w:rFonts w:ascii="Century Gothic" w:hAnsi="Century Gothic" w:cs="Calibri"/>
                <w:color w:val="000000"/>
              </w:rPr>
              <w:t>37.5-50M</w:t>
            </w:r>
          </w:p>
        </w:tc>
        <w:tc>
          <w:tcPr>
            <w:tcW w:w="2107" w:type="dxa"/>
            <w:tcBorders>
              <w:top w:val="nil"/>
              <w:left w:val="single" w:sz="4" w:space="0" w:color="auto"/>
              <w:bottom w:val="nil"/>
              <w:right w:val="single" w:sz="12" w:space="0" w:color="auto"/>
            </w:tcBorders>
            <w:shd w:val="clear" w:color="000000" w:fill="F2F2F2"/>
            <w:noWrap/>
            <w:vAlign w:val="center"/>
            <w:hideMark/>
          </w:tcPr>
          <w:p w14:paraId="4C8A82DF"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$6,500.00 </w:t>
            </w:r>
          </w:p>
        </w:tc>
        <w:tc>
          <w:tcPr>
            <w:tcW w:w="2107" w:type="dxa"/>
            <w:tcBorders>
              <w:top w:val="nil"/>
              <w:left w:val="single" w:sz="4" w:space="0" w:color="auto"/>
              <w:bottom w:val="nil"/>
              <w:right w:val="single" w:sz="12" w:space="0" w:color="auto"/>
            </w:tcBorders>
            <w:shd w:val="clear" w:color="000000" w:fill="F2F2F2"/>
            <w:noWrap/>
            <w:vAlign w:val="center"/>
            <w:hideMark/>
          </w:tcPr>
          <w:p w14:paraId="78CB9207"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$2,500.00 </w:t>
            </w:r>
          </w:p>
        </w:tc>
      </w:tr>
      <w:tr w:rsidR="009B22A7" w14:paraId="21F00548" w14:textId="77777777" w:rsidTr="004564CF">
        <w:trPr>
          <w:trHeight w:val="198"/>
          <w:jc w:val="center"/>
        </w:trPr>
        <w:tc>
          <w:tcPr>
            <w:tcW w:w="1487" w:type="dxa"/>
            <w:tcBorders>
              <w:top w:val="nil"/>
              <w:left w:val="single" w:sz="4" w:space="0" w:color="auto"/>
              <w:bottom w:val="nil"/>
              <w:right w:val="single" w:sz="12" w:space="0" w:color="auto"/>
            </w:tcBorders>
            <w:noWrap/>
            <w:vAlign w:val="center"/>
            <w:hideMark/>
          </w:tcPr>
          <w:p w14:paraId="1751FC33" w14:textId="77777777" w:rsidR="009B22A7" w:rsidRDefault="009B22A7" w:rsidP="009F59E0">
            <w:pPr>
              <w:jc w:val="center"/>
              <w:rPr>
                <w:rFonts w:ascii="Century Gothic" w:hAnsi="Century Gothic" w:cs="Calibri"/>
                <w:color w:val="000000"/>
              </w:rPr>
            </w:pPr>
            <w:r>
              <w:rPr>
                <w:rFonts w:ascii="Century Gothic" w:hAnsi="Century Gothic" w:cs="Calibri"/>
                <w:color w:val="000000"/>
              </w:rPr>
              <w:t>50-100M</w:t>
            </w:r>
          </w:p>
        </w:tc>
        <w:tc>
          <w:tcPr>
            <w:tcW w:w="2107" w:type="dxa"/>
            <w:tcBorders>
              <w:top w:val="nil"/>
              <w:left w:val="single" w:sz="4" w:space="0" w:color="auto"/>
              <w:bottom w:val="nil"/>
              <w:right w:val="single" w:sz="12" w:space="0" w:color="auto"/>
            </w:tcBorders>
            <w:noWrap/>
            <w:vAlign w:val="center"/>
            <w:hideMark/>
          </w:tcPr>
          <w:p w14:paraId="3F44F982"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$6,500.00 </w:t>
            </w:r>
          </w:p>
        </w:tc>
        <w:tc>
          <w:tcPr>
            <w:tcW w:w="2107" w:type="dxa"/>
            <w:tcBorders>
              <w:top w:val="nil"/>
              <w:left w:val="single" w:sz="4" w:space="0" w:color="auto"/>
              <w:bottom w:val="nil"/>
              <w:right w:val="single" w:sz="12" w:space="0" w:color="auto"/>
            </w:tcBorders>
            <w:noWrap/>
            <w:vAlign w:val="center"/>
            <w:hideMark/>
          </w:tcPr>
          <w:p w14:paraId="5424C6EB"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$2,500.00 </w:t>
            </w:r>
          </w:p>
        </w:tc>
      </w:tr>
      <w:tr w:rsidR="009B22A7" w14:paraId="0F9688AD" w14:textId="77777777" w:rsidTr="004564CF">
        <w:trPr>
          <w:trHeight w:val="198"/>
          <w:jc w:val="center"/>
        </w:trPr>
        <w:tc>
          <w:tcPr>
            <w:tcW w:w="1487" w:type="dxa"/>
            <w:tcBorders>
              <w:top w:val="nil"/>
              <w:left w:val="single" w:sz="4" w:space="0" w:color="auto"/>
              <w:bottom w:val="nil"/>
              <w:right w:val="single" w:sz="12" w:space="0" w:color="auto"/>
            </w:tcBorders>
            <w:shd w:val="clear" w:color="000000" w:fill="F2F2F2"/>
            <w:noWrap/>
            <w:vAlign w:val="center"/>
            <w:hideMark/>
          </w:tcPr>
          <w:p w14:paraId="100761D1" w14:textId="77777777" w:rsidR="009B22A7" w:rsidRDefault="009B22A7" w:rsidP="009F59E0">
            <w:pPr>
              <w:jc w:val="center"/>
              <w:rPr>
                <w:rFonts w:ascii="Century Gothic" w:hAnsi="Century Gothic" w:cs="Calibri"/>
                <w:color w:val="000000"/>
              </w:rPr>
            </w:pPr>
            <w:r>
              <w:rPr>
                <w:rFonts w:ascii="Century Gothic" w:hAnsi="Century Gothic" w:cs="Calibri"/>
                <w:color w:val="000000"/>
              </w:rPr>
              <w:t>100-200M</w:t>
            </w:r>
          </w:p>
        </w:tc>
        <w:tc>
          <w:tcPr>
            <w:tcW w:w="2107" w:type="dxa"/>
            <w:tcBorders>
              <w:top w:val="nil"/>
              <w:left w:val="single" w:sz="4" w:space="0" w:color="auto"/>
              <w:bottom w:val="nil"/>
              <w:right w:val="single" w:sz="12" w:space="0" w:color="auto"/>
            </w:tcBorders>
            <w:shd w:val="clear" w:color="000000" w:fill="F2F2F2"/>
            <w:noWrap/>
            <w:vAlign w:val="center"/>
            <w:hideMark/>
          </w:tcPr>
          <w:p w14:paraId="06404D6B"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$7,800.00 </w:t>
            </w:r>
          </w:p>
        </w:tc>
        <w:tc>
          <w:tcPr>
            <w:tcW w:w="2107" w:type="dxa"/>
            <w:tcBorders>
              <w:top w:val="nil"/>
              <w:left w:val="single" w:sz="4" w:space="0" w:color="auto"/>
              <w:bottom w:val="nil"/>
              <w:right w:val="single" w:sz="12" w:space="0" w:color="auto"/>
            </w:tcBorders>
            <w:shd w:val="clear" w:color="000000" w:fill="F2F2F2"/>
            <w:noWrap/>
            <w:vAlign w:val="center"/>
            <w:hideMark/>
          </w:tcPr>
          <w:p w14:paraId="6BE6C814"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$2,500.00 </w:t>
            </w:r>
          </w:p>
        </w:tc>
      </w:tr>
      <w:tr w:rsidR="009B22A7" w14:paraId="3E7A8B03" w14:textId="77777777" w:rsidTr="004564CF">
        <w:trPr>
          <w:trHeight w:val="198"/>
          <w:jc w:val="center"/>
        </w:trPr>
        <w:tc>
          <w:tcPr>
            <w:tcW w:w="1487" w:type="dxa"/>
            <w:tcBorders>
              <w:top w:val="nil"/>
              <w:left w:val="single" w:sz="4" w:space="0" w:color="auto"/>
              <w:bottom w:val="nil"/>
              <w:right w:val="single" w:sz="12" w:space="0" w:color="auto"/>
            </w:tcBorders>
            <w:noWrap/>
            <w:vAlign w:val="center"/>
            <w:hideMark/>
          </w:tcPr>
          <w:p w14:paraId="1D060D6C" w14:textId="77777777" w:rsidR="009B22A7" w:rsidRDefault="009B22A7" w:rsidP="009F59E0">
            <w:pPr>
              <w:jc w:val="center"/>
              <w:rPr>
                <w:rFonts w:ascii="Century Gothic" w:hAnsi="Century Gothic" w:cs="Calibri"/>
                <w:color w:val="000000"/>
              </w:rPr>
            </w:pPr>
            <w:r>
              <w:rPr>
                <w:rFonts w:ascii="Century Gothic" w:hAnsi="Century Gothic" w:cs="Calibri"/>
                <w:color w:val="000000"/>
              </w:rPr>
              <w:t>200-300M</w:t>
            </w:r>
          </w:p>
        </w:tc>
        <w:tc>
          <w:tcPr>
            <w:tcW w:w="2107" w:type="dxa"/>
            <w:tcBorders>
              <w:top w:val="nil"/>
              <w:left w:val="single" w:sz="4" w:space="0" w:color="auto"/>
              <w:bottom w:val="nil"/>
              <w:right w:val="single" w:sz="12" w:space="0" w:color="auto"/>
            </w:tcBorders>
            <w:noWrap/>
            <w:vAlign w:val="center"/>
            <w:hideMark/>
          </w:tcPr>
          <w:p w14:paraId="0C3DA109"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$9,000.00 </w:t>
            </w:r>
          </w:p>
        </w:tc>
        <w:tc>
          <w:tcPr>
            <w:tcW w:w="2107" w:type="dxa"/>
            <w:tcBorders>
              <w:top w:val="nil"/>
              <w:left w:val="single" w:sz="4" w:space="0" w:color="auto"/>
              <w:bottom w:val="nil"/>
              <w:right w:val="single" w:sz="12" w:space="0" w:color="auto"/>
            </w:tcBorders>
            <w:noWrap/>
            <w:vAlign w:val="center"/>
            <w:hideMark/>
          </w:tcPr>
          <w:p w14:paraId="33577D9C"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$2,700.00 </w:t>
            </w:r>
          </w:p>
        </w:tc>
      </w:tr>
      <w:tr w:rsidR="009B22A7" w14:paraId="7CB027B9" w14:textId="77777777" w:rsidTr="004564CF">
        <w:trPr>
          <w:trHeight w:val="198"/>
          <w:jc w:val="center"/>
        </w:trPr>
        <w:tc>
          <w:tcPr>
            <w:tcW w:w="1487" w:type="dxa"/>
            <w:tcBorders>
              <w:top w:val="nil"/>
              <w:left w:val="single" w:sz="4" w:space="0" w:color="auto"/>
              <w:bottom w:val="nil"/>
              <w:right w:val="single" w:sz="12" w:space="0" w:color="auto"/>
            </w:tcBorders>
            <w:shd w:val="clear" w:color="000000" w:fill="F2F2F2"/>
            <w:noWrap/>
            <w:vAlign w:val="center"/>
            <w:hideMark/>
          </w:tcPr>
          <w:p w14:paraId="7E33B48C" w14:textId="77777777" w:rsidR="009B22A7" w:rsidRDefault="009B22A7" w:rsidP="009F59E0">
            <w:pPr>
              <w:jc w:val="center"/>
              <w:rPr>
                <w:rFonts w:ascii="Century Gothic" w:hAnsi="Century Gothic" w:cs="Calibri"/>
                <w:color w:val="000000"/>
              </w:rPr>
            </w:pPr>
            <w:r>
              <w:rPr>
                <w:rFonts w:ascii="Century Gothic" w:hAnsi="Century Gothic" w:cs="Calibri"/>
                <w:color w:val="000000"/>
              </w:rPr>
              <w:lastRenderedPageBreak/>
              <w:t>300-400M</w:t>
            </w:r>
          </w:p>
        </w:tc>
        <w:tc>
          <w:tcPr>
            <w:tcW w:w="2107" w:type="dxa"/>
            <w:tcBorders>
              <w:top w:val="nil"/>
              <w:left w:val="single" w:sz="4" w:space="0" w:color="auto"/>
              <w:bottom w:val="nil"/>
              <w:right w:val="single" w:sz="12" w:space="0" w:color="auto"/>
            </w:tcBorders>
            <w:shd w:val="clear" w:color="000000" w:fill="F2F2F2"/>
            <w:noWrap/>
            <w:vAlign w:val="center"/>
            <w:hideMark/>
          </w:tcPr>
          <w:p w14:paraId="20A2637C"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$9,000.00 </w:t>
            </w:r>
          </w:p>
        </w:tc>
        <w:tc>
          <w:tcPr>
            <w:tcW w:w="2107" w:type="dxa"/>
            <w:tcBorders>
              <w:top w:val="nil"/>
              <w:left w:val="single" w:sz="4" w:space="0" w:color="auto"/>
              <w:bottom w:val="nil"/>
              <w:right w:val="single" w:sz="12" w:space="0" w:color="auto"/>
            </w:tcBorders>
            <w:shd w:val="clear" w:color="000000" w:fill="F2F2F2"/>
            <w:noWrap/>
            <w:vAlign w:val="center"/>
            <w:hideMark/>
          </w:tcPr>
          <w:p w14:paraId="10CF5302"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$2,700.00 </w:t>
            </w:r>
          </w:p>
        </w:tc>
      </w:tr>
      <w:tr w:rsidR="009B22A7" w14:paraId="491689A0" w14:textId="77777777" w:rsidTr="004564CF">
        <w:trPr>
          <w:trHeight w:val="198"/>
          <w:jc w:val="center"/>
        </w:trPr>
        <w:tc>
          <w:tcPr>
            <w:tcW w:w="1487" w:type="dxa"/>
            <w:tcBorders>
              <w:top w:val="nil"/>
              <w:left w:val="single" w:sz="4" w:space="0" w:color="auto"/>
              <w:bottom w:val="nil"/>
              <w:right w:val="single" w:sz="12" w:space="0" w:color="auto"/>
            </w:tcBorders>
            <w:noWrap/>
            <w:vAlign w:val="center"/>
            <w:hideMark/>
          </w:tcPr>
          <w:p w14:paraId="0CF0E6A9" w14:textId="77777777" w:rsidR="009B22A7" w:rsidRDefault="009B22A7" w:rsidP="009F59E0">
            <w:pPr>
              <w:jc w:val="center"/>
              <w:rPr>
                <w:rFonts w:ascii="Century Gothic" w:hAnsi="Century Gothic" w:cs="Calibri"/>
                <w:color w:val="000000"/>
              </w:rPr>
            </w:pPr>
            <w:r>
              <w:rPr>
                <w:rFonts w:ascii="Century Gothic" w:hAnsi="Century Gothic" w:cs="Calibri"/>
                <w:color w:val="000000"/>
              </w:rPr>
              <w:t>400-500M</w:t>
            </w:r>
          </w:p>
        </w:tc>
        <w:tc>
          <w:tcPr>
            <w:tcW w:w="2107" w:type="dxa"/>
            <w:tcBorders>
              <w:top w:val="nil"/>
              <w:left w:val="single" w:sz="4" w:space="0" w:color="auto"/>
              <w:bottom w:val="nil"/>
              <w:right w:val="single" w:sz="12" w:space="0" w:color="auto"/>
            </w:tcBorders>
            <w:noWrap/>
            <w:vAlign w:val="center"/>
            <w:hideMark/>
          </w:tcPr>
          <w:p w14:paraId="10CD9E04"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$9,000.00 </w:t>
            </w:r>
          </w:p>
        </w:tc>
        <w:tc>
          <w:tcPr>
            <w:tcW w:w="2107" w:type="dxa"/>
            <w:tcBorders>
              <w:top w:val="nil"/>
              <w:left w:val="single" w:sz="4" w:space="0" w:color="auto"/>
              <w:bottom w:val="nil"/>
              <w:right w:val="single" w:sz="12" w:space="0" w:color="auto"/>
            </w:tcBorders>
            <w:noWrap/>
            <w:vAlign w:val="center"/>
            <w:hideMark/>
          </w:tcPr>
          <w:p w14:paraId="3B33B0E8"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$2,700.00 </w:t>
            </w:r>
          </w:p>
        </w:tc>
      </w:tr>
      <w:tr w:rsidR="009B22A7" w14:paraId="0C9A605F" w14:textId="77777777" w:rsidTr="004564CF">
        <w:trPr>
          <w:trHeight w:val="198"/>
          <w:jc w:val="center"/>
        </w:trPr>
        <w:tc>
          <w:tcPr>
            <w:tcW w:w="1487" w:type="dxa"/>
            <w:tcBorders>
              <w:top w:val="nil"/>
              <w:left w:val="single" w:sz="4" w:space="0" w:color="auto"/>
              <w:bottom w:val="nil"/>
              <w:right w:val="single" w:sz="12" w:space="0" w:color="auto"/>
            </w:tcBorders>
            <w:shd w:val="clear" w:color="000000" w:fill="F2F2F2"/>
            <w:noWrap/>
            <w:vAlign w:val="center"/>
            <w:hideMark/>
          </w:tcPr>
          <w:p w14:paraId="00AA94B3" w14:textId="77777777" w:rsidR="009B22A7" w:rsidRDefault="009B22A7" w:rsidP="009F59E0">
            <w:pPr>
              <w:jc w:val="center"/>
              <w:rPr>
                <w:rFonts w:ascii="Century Gothic" w:hAnsi="Century Gothic" w:cs="Calibri"/>
                <w:color w:val="000000"/>
              </w:rPr>
            </w:pPr>
            <w:r>
              <w:rPr>
                <w:rFonts w:ascii="Century Gothic" w:hAnsi="Century Gothic" w:cs="Calibri"/>
                <w:color w:val="000000"/>
              </w:rPr>
              <w:t>500-600M</w:t>
            </w:r>
          </w:p>
        </w:tc>
        <w:tc>
          <w:tcPr>
            <w:tcW w:w="2107" w:type="dxa"/>
            <w:tcBorders>
              <w:top w:val="nil"/>
              <w:left w:val="single" w:sz="4" w:space="0" w:color="auto"/>
              <w:bottom w:val="nil"/>
              <w:right w:val="single" w:sz="12" w:space="0" w:color="auto"/>
            </w:tcBorders>
            <w:shd w:val="clear" w:color="000000" w:fill="F2F2F2"/>
            <w:noWrap/>
            <w:vAlign w:val="center"/>
            <w:hideMark/>
          </w:tcPr>
          <w:p w14:paraId="2B1734C7"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$9,000.00 </w:t>
            </w:r>
          </w:p>
        </w:tc>
        <w:tc>
          <w:tcPr>
            <w:tcW w:w="2107" w:type="dxa"/>
            <w:tcBorders>
              <w:top w:val="nil"/>
              <w:left w:val="single" w:sz="4" w:space="0" w:color="auto"/>
              <w:bottom w:val="nil"/>
              <w:right w:val="single" w:sz="12" w:space="0" w:color="auto"/>
            </w:tcBorders>
            <w:shd w:val="clear" w:color="000000" w:fill="F2F2F2"/>
            <w:noWrap/>
            <w:vAlign w:val="center"/>
            <w:hideMark/>
          </w:tcPr>
          <w:p w14:paraId="34506E0B"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$2,700.00 </w:t>
            </w:r>
          </w:p>
        </w:tc>
      </w:tr>
      <w:tr w:rsidR="009B22A7" w14:paraId="5A96953A" w14:textId="77777777" w:rsidTr="004564CF">
        <w:trPr>
          <w:trHeight w:val="198"/>
          <w:jc w:val="center"/>
        </w:trPr>
        <w:tc>
          <w:tcPr>
            <w:tcW w:w="1487" w:type="dxa"/>
            <w:tcBorders>
              <w:top w:val="nil"/>
              <w:left w:val="single" w:sz="4" w:space="0" w:color="auto"/>
              <w:bottom w:val="nil"/>
              <w:right w:val="single" w:sz="12" w:space="0" w:color="auto"/>
            </w:tcBorders>
            <w:noWrap/>
            <w:vAlign w:val="center"/>
            <w:hideMark/>
          </w:tcPr>
          <w:p w14:paraId="196FD978" w14:textId="77777777" w:rsidR="009B22A7" w:rsidRDefault="009B22A7" w:rsidP="009F59E0">
            <w:pPr>
              <w:jc w:val="center"/>
              <w:rPr>
                <w:rFonts w:ascii="Century Gothic" w:hAnsi="Century Gothic" w:cs="Calibri"/>
                <w:color w:val="000000"/>
              </w:rPr>
            </w:pPr>
            <w:r>
              <w:rPr>
                <w:rFonts w:ascii="Century Gothic" w:hAnsi="Century Gothic" w:cs="Calibri"/>
                <w:color w:val="000000"/>
              </w:rPr>
              <w:t>600-700M</w:t>
            </w:r>
          </w:p>
        </w:tc>
        <w:tc>
          <w:tcPr>
            <w:tcW w:w="2107" w:type="dxa"/>
            <w:tcBorders>
              <w:top w:val="nil"/>
              <w:left w:val="single" w:sz="4" w:space="0" w:color="auto"/>
              <w:bottom w:val="nil"/>
              <w:right w:val="single" w:sz="12" w:space="0" w:color="auto"/>
            </w:tcBorders>
            <w:noWrap/>
            <w:vAlign w:val="center"/>
            <w:hideMark/>
          </w:tcPr>
          <w:p w14:paraId="72F68E38"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$9,000.00 </w:t>
            </w:r>
          </w:p>
        </w:tc>
        <w:tc>
          <w:tcPr>
            <w:tcW w:w="2107" w:type="dxa"/>
            <w:tcBorders>
              <w:top w:val="nil"/>
              <w:left w:val="single" w:sz="4" w:space="0" w:color="auto"/>
              <w:bottom w:val="nil"/>
              <w:right w:val="single" w:sz="12" w:space="0" w:color="auto"/>
            </w:tcBorders>
            <w:noWrap/>
            <w:vAlign w:val="center"/>
            <w:hideMark/>
          </w:tcPr>
          <w:p w14:paraId="77BAF6AF"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$2,700.00 </w:t>
            </w:r>
          </w:p>
        </w:tc>
      </w:tr>
      <w:tr w:rsidR="009B22A7" w14:paraId="52A6FED2" w14:textId="77777777" w:rsidTr="004564CF">
        <w:trPr>
          <w:trHeight w:val="198"/>
          <w:jc w:val="center"/>
        </w:trPr>
        <w:tc>
          <w:tcPr>
            <w:tcW w:w="1487" w:type="dxa"/>
            <w:tcBorders>
              <w:top w:val="nil"/>
              <w:left w:val="single" w:sz="4" w:space="0" w:color="auto"/>
              <w:bottom w:val="nil"/>
              <w:right w:val="single" w:sz="12" w:space="0" w:color="auto"/>
            </w:tcBorders>
            <w:shd w:val="clear" w:color="000000" w:fill="F2F2F2"/>
            <w:noWrap/>
            <w:vAlign w:val="center"/>
            <w:hideMark/>
          </w:tcPr>
          <w:p w14:paraId="5DE7C36F" w14:textId="77777777" w:rsidR="009B22A7" w:rsidRDefault="009B22A7" w:rsidP="009F59E0">
            <w:pPr>
              <w:jc w:val="center"/>
              <w:rPr>
                <w:rFonts w:ascii="Century Gothic" w:hAnsi="Century Gothic" w:cs="Calibri"/>
                <w:color w:val="000000"/>
              </w:rPr>
            </w:pPr>
            <w:r>
              <w:rPr>
                <w:rFonts w:ascii="Century Gothic" w:hAnsi="Century Gothic" w:cs="Calibri"/>
                <w:color w:val="000000"/>
              </w:rPr>
              <w:t>700-800M</w:t>
            </w:r>
          </w:p>
        </w:tc>
        <w:tc>
          <w:tcPr>
            <w:tcW w:w="2107" w:type="dxa"/>
            <w:tcBorders>
              <w:top w:val="nil"/>
              <w:left w:val="single" w:sz="4" w:space="0" w:color="auto"/>
              <w:bottom w:val="nil"/>
              <w:right w:val="single" w:sz="12" w:space="0" w:color="auto"/>
            </w:tcBorders>
            <w:shd w:val="clear" w:color="000000" w:fill="F2F2F2"/>
            <w:noWrap/>
            <w:vAlign w:val="center"/>
            <w:hideMark/>
          </w:tcPr>
          <w:p w14:paraId="1F4172B6"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$9,000.00 </w:t>
            </w:r>
          </w:p>
        </w:tc>
        <w:tc>
          <w:tcPr>
            <w:tcW w:w="2107" w:type="dxa"/>
            <w:tcBorders>
              <w:top w:val="nil"/>
              <w:left w:val="single" w:sz="4" w:space="0" w:color="auto"/>
              <w:bottom w:val="nil"/>
              <w:right w:val="single" w:sz="12" w:space="0" w:color="auto"/>
            </w:tcBorders>
            <w:shd w:val="clear" w:color="000000" w:fill="F2F2F2"/>
            <w:noWrap/>
            <w:vAlign w:val="center"/>
            <w:hideMark/>
          </w:tcPr>
          <w:p w14:paraId="2CDA6D7C"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$2,700.00 </w:t>
            </w:r>
          </w:p>
        </w:tc>
      </w:tr>
      <w:tr w:rsidR="009B22A7" w14:paraId="62B8485F" w14:textId="77777777" w:rsidTr="004564CF">
        <w:trPr>
          <w:trHeight w:val="198"/>
          <w:jc w:val="center"/>
        </w:trPr>
        <w:tc>
          <w:tcPr>
            <w:tcW w:w="1487" w:type="dxa"/>
            <w:tcBorders>
              <w:top w:val="nil"/>
              <w:left w:val="single" w:sz="4" w:space="0" w:color="auto"/>
              <w:bottom w:val="nil"/>
              <w:right w:val="single" w:sz="12" w:space="0" w:color="auto"/>
            </w:tcBorders>
            <w:noWrap/>
            <w:vAlign w:val="center"/>
            <w:hideMark/>
          </w:tcPr>
          <w:p w14:paraId="6B8A90C8" w14:textId="77777777" w:rsidR="009B22A7" w:rsidRDefault="009B22A7" w:rsidP="009F59E0">
            <w:pPr>
              <w:jc w:val="center"/>
              <w:rPr>
                <w:rFonts w:ascii="Century Gothic" w:hAnsi="Century Gothic" w:cs="Calibri"/>
                <w:color w:val="000000"/>
              </w:rPr>
            </w:pPr>
            <w:r>
              <w:rPr>
                <w:rFonts w:ascii="Century Gothic" w:hAnsi="Century Gothic" w:cs="Calibri"/>
                <w:color w:val="000000"/>
              </w:rPr>
              <w:t>800-1B</w:t>
            </w:r>
          </w:p>
        </w:tc>
        <w:tc>
          <w:tcPr>
            <w:tcW w:w="2107" w:type="dxa"/>
            <w:tcBorders>
              <w:top w:val="nil"/>
              <w:left w:val="single" w:sz="4" w:space="0" w:color="auto"/>
              <w:bottom w:val="nil"/>
              <w:right w:val="single" w:sz="12" w:space="0" w:color="auto"/>
            </w:tcBorders>
            <w:noWrap/>
            <w:vAlign w:val="center"/>
            <w:hideMark/>
          </w:tcPr>
          <w:p w14:paraId="3DE14856"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$10,500.00 </w:t>
            </w:r>
          </w:p>
        </w:tc>
        <w:tc>
          <w:tcPr>
            <w:tcW w:w="2107" w:type="dxa"/>
            <w:tcBorders>
              <w:top w:val="nil"/>
              <w:left w:val="single" w:sz="4" w:space="0" w:color="auto"/>
              <w:bottom w:val="nil"/>
              <w:right w:val="single" w:sz="12" w:space="0" w:color="auto"/>
            </w:tcBorders>
            <w:noWrap/>
            <w:vAlign w:val="center"/>
            <w:hideMark/>
          </w:tcPr>
          <w:p w14:paraId="06A0D281"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$2,700.00 </w:t>
            </w:r>
          </w:p>
        </w:tc>
      </w:tr>
      <w:tr w:rsidR="009B22A7" w14:paraId="0EC0A4A7" w14:textId="77777777" w:rsidTr="004564CF">
        <w:trPr>
          <w:trHeight w:val="198"/>
          <w:jc w:val="center"/>
        </w:trPr>
        <w:tc>
          <w:tcPr>
            <w:tcW w:w="1487" w:type="dxa"/>
            <w:tcBorders>
              <w:top w:val="nil"/>
              <w:left w:val="single" w:sz="4" w:space="0" w:color="auto"/>
              <w:bottom w:val="nil"/>
              <w:right w:val="single" w:sz="12" w:space="0" w:color="auto"/>
            </w:tcBorders>
            <w:shd w:val="clear" w:color="000000" w:fill="F2F2F2"/>
            <w:noWrap/>
            <w:vAlign w:val="center"/>
            <w:hideMark/>
          </w:tcPr>
          <w:p w14:paraId="52BD567A" w14:textId="77777777" w:rsidR="009B22A7" w:rsidRDefault="009B22A7" w:rsidP="009F59E0">
            <w:pPr>
              <w:jc w:val="center"/>
              <w:rPr>
                <w:rFonts w:ascii="Century Gothic" w:hAnsi="Century Gothic" w:cs="Calibri"/>
                <w:color w:val="000000"/>
              </w:rPr>
            </w:pPr>
            <w:r>
              <w:rPr>
                <w:rFonts w:ascii="Century Gothic" w:hAnsi="Century Gothic" w:cs="Calibri"/>
                <w:color w:val="000000"/>
              </w:rPr>
              <w:t>1-2B</w:t>
            </w:r>
          </w:p>
        </w:tc>
        <w:tc>
          <w:tcPr>
            <w:tcW w:w="2107" w:type="dxa"/>
            <w:tcBorders>
              <w:top w:val="nil"/>
              <w:left w:val="single" w:sz="4" w:space="0" w:color="auto"/>
              <w:bottom w:val="nil"/>
              <w:right w:val="single" w:sz="12" w:space="0" w:color="auto"/>
            </w:tcBorders>
            <w:shd w:val="clear" w:color="000000" w:fill="F2F2F2"/>
            <w:noWrap/>
            <w:vAlign w:val="center"/>
            <w:hideMark/>
          </w:tcPr>
          <w:p w14:paraId="44AB6AB9"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$13,000.00 </w:t>
            </w:r>
          </w:p>
        </w:tc>
        <w:tc>
          <w:tcPr>
            <w:tcW w:w="2107" w:type="dxa"/>
            <w:tcBorders>
              <w:top w:val="nil"/>
              <w:left w:val="single" w:sz="4" w:space="0" w:color="auto"/>
              <w:bottom w:val="nil"/>
              <w:right w:val="single" w:sz="12" w:space="0" w:color="auto"/>
            </w:tcBorders>
            <w:shd w:val="clear" w:color="000000" w:fill="F2F2F2"/>
            <w:noWrap/>
            <w:vAlign w:val="center"/>
            <w:hideMark/>
          </w:tcPr>
          <w:p w14:paraId="7F2A2454"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$2,700.00 </w:t>
            </w:r>
          </w:p>
        </w:tc>
      </w:tr>
      <w:tr w:rsidR="009B22A7" w14:paraId="11043270" w14:textId="77777777" w:rsidTr="004564CF">
        <w:trPr>
          <w:trHeight w:val="198"/>
          <w:jc w:val="center"/>
        </w:trPr>
        <w:tc>
          <w:tcPr>
            <w:tcW w:w="1487" w:type="dxa"/>
            <w:tcBorders>
              <w:top w:val="nil"/>
              <w:left w:val="single" w:sz="4" w:space="0" w:color="auto"/>
              <w:bottom w:val="nil"/>
              <w:right w:val="single" w:sz="12" w:space="0" w:color="auto"/>
            </w:tcBorders>
            <w:noWrap/>
            <w:vAlign w:val="center"/>
            <w:hideMark/>
          </w:tcPr>
          <w:p w14:paraId="0F795125" w14:textId="77777777" w:rsidR="009B22A7" w:rsidRDefault="009B22A7" w:rsidP="009F59E0">
            <w:pPr>
              <w:jc w:val="center"/>
              <w:rPr>
                <w:rFonts w:ascii="Century Gothic" w:hAnsi="Century Gothic" w:cs="Calibri"/>
                <w:color w:val="000000"/>
              </w:rPr>
            </w:pPr>
            <w:r>
              <w:rPr>
                <w:rFonts w:ascii="Century Gothic" w:hAnsi="Century Gothic" w:cs="Calibri"/>
                <w:color w:val="000000"/>
              </w:rPr>
              <w:t>2-3B</w:t>
            </w:r>
          </w:p>
        </w:tc>
        <w:tc>
          <w:tcPr>
            <w:tcW w:w="2107" w:type="dxa"/>
            <w:tcBorders>
              <w:top w:val="nil"/>
              <w:left w:val="single" w:sz="4" w:space="0" w:color="auto"/>
              <w:bottom w:val="nil"/>
              <w:right w:val="single" w:sz="12" w:space="0" w:color="auto"/>
            </w:tcBorders>
            <w:noWrap/>
            <w:vAlign w:val="center"/>
            <w:hideMark/>
          </w:tcPr>
          <w:p w14:paraId="3C2AADF1"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$18,000.00 </w:t>
            </w:r>
          </w:p>
        </w:tc>
        <w:tc>
          <w:tcPr>
            <w:tcW w:w="2107" w:type="dxa"/>
            <w:tcBorders>
              <w:top w:val="nil"/>
              <w:left w:val="single" w:sz="4" w:space="0" w:color="auto"/>
              <w:bottom w:val="nil"/>
              <w:right w:val="single" w:sz="12" w:space="0" w:color="auto"/>
            </w:tcBorders>
            <w:noWrap/>
            <w:vAlign w:val="center"/>
            <w:hideMark/>
          </w:tcPr>
          <w:p w14:paraId="4C5FC48D"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$3,500.00 </w:t>
            </w:r>
          </w:p>
        </w:tc>
      </w:tr>
      <w:tr w:rsidR="009B22A7" w14:paraId="47F4065D" w14:textId="77777777" w:rsidTr="004564CF">
        <w:trPr>
          <w:trHeight w:val="198"/>
          <w:jc w:val="center"/>
        </w:trPr>
        <w:tc>
          <w:tcPr>
            <w:tcW w:w="1487" w:type="dxa"/>
            <w:tcBorders>
              <w:top w:val="nil"/>
              <w:left w:val="single" w:sz="4" w:space="0" w:color="auto"/>
              <w:bottom w:val="nil"/>
              <w:right w:val="single" w:sz="12" w:space="0" w:color="auto"/>
            </w:tcBorders>
            <w:shd w:val="clear" w:color="000000" w:fill="F2F2F2"/>
            <w:noWrap/>
            <w:vAlign w:val="center"/>
            <w:hideMark/>
          </w:tcPr>
          <w:p w14:paraId="690FA4AA" w14:textId="77777777" w:rsidR="009B22A7" w:rsidRDefault="009B22A7" w:rsidP="009F59E0">
            <w:pPr>
              <w:jc w:val="center"/>
              <w:rPr>
                <w:rFonts w:ascii="Century Gothic" w:hAnsi="Century Gothic" w:cs="Calibri"/>
                <w:color w:val="000000"/>
              </w:rPr>
            </w:pPr>
            <w:r>
              <w:rPr>
                <w:rFonts w:ascii="Century Gothic" w:hAnsi="Century Gothic" w:cs="Calibri"/>
                <w:color w:val="000000"/>
              </w:rPr>
              <w:t>3-4B</w:t>
            </w:r>
          </w:p>
        </w:tc>
        <w:tc>
          <w:tcPr>
            <w:tcW w:w="2107" w:type="dxa"/>
            <w:tcBorders>
              <w:top w:val="nil"/>
              <w:left w:val="single" w:sz="4" w:space="0" w:color="auto"/>
              <w:bottom w:val="nil"/>
              <w:right w:val="single" w:sz="12" w:space="0" w:color="auto"/>
            </w:tcBorders>
            <w:shd w:val="clear" w:color="000000" w:fill="F2F2F2"/>
            <w:noWrap/>
            <w:vAlign w:val="center"/>
            <w:hideMark/>
          </w:tcPr>
          <w:p w14:paraId="182CED85"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$20,000.00 </w:t>
            </w:r>
          </w:p>
        </w:tc>
        <w:tc>
          <w:tcPr>
            <w:tcW w:w="2107" w:type="dxa"/>
            <w:tcBorders>
              <w:top w:val="nil"/>
              <w:left w:val="single" w:sz="4" w:space="0" w:color="auto"/>
              <w:bottom w:val="nil"/>
              <w:right w:val="single" w:sz="12" w:space="0" w:color="auto"/>
            </w:tcBorders>
            <w:shd w:val="clear" w:color="000000" w:fill="F2F2F2"/>
            <w:noWrap/>
            <w:vAlign w:val="center"/>
            <w:hideMark/>
          </w:tcPr>
          <w:p w14:paraId="0EA0C00A"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$5,000.00 </w:t>
            </w:r>
          </w:p>
        </w:tc>
      </w:tr>
      <w:tr w:rsidR="009B22A7" w14:paraId="3E4C0221" w14:textId="77777777" w:rsidTr="004564CF">
        <w:trPr>
          <w:trHeight w:val="198"/>
          <w:jc w:val="center"/>
        </w:trPr>
        <w:tc>
          <w:tcPr>
            <w:tcW w:w="1487" w:type="dxa"/>
            <w:tcBorders>
              <w:top w:val="nil"/>
              <w:left w:val="single" w:sz="4" w:space="0" w:color="auto"/>
              <w:bottom w:val="nil"/>
              <w:right w:val="single" w:sz="12" w:space="0" w:color="auto"/>
            </w:tcBorders>
            <w:noWrap/>
            <w:vAlign w:val="center"/>
            <w:hideMark/>
          </w:tcPr>
          <w:p w14:paraId="77A5099B" w14:textId="77777777" w:rsidR="009B22A7" w:rsidRDefault="009B22A7" w:rsidP="009F59E0">
            <w:pPr>
              <w:jc w:val="center"/>
              <w:rPr>
                <w:rFonts w:ascii="Century Gothic" w:hAnsi="Century Gothic" w:cs="Calibri"/>
                <w:color w:val="000000"/>
              </w:rPr>
            </w:pPr>
            <w:r>
              <w:rPr>
                <w:rFonts w:ascii="Century Gothic" w:hAnsi="Century Gothic" w:cs="Calibri"/>
                <w:color w:val="000000"/>
              </w:rPr>
              <w:t>4-5B</w:t>
            </w:r>
          </w:p>
        </w:tc>
        <w:tc>
          <w:tcPr>
            <w:tcW w:w="2107" w:type="dxa"/>
            <w:tcBorders>
              <w:top w:val="nil"/>
              <w:left w:val="single" w:sz="4" w:space="0" w:color="auto"/>
              <w:bottom w:val="nil"/>
              <w:right w:val="single" w:sz="12" w:space="0" w:color="auto"/>
            </w:tcBorders>
            <w:noWrap/>
            <w:vAlign w:val="center"/>
            <w:hideMark/>
          </w:tcPr>
          <w:p w14:paraId="116E67C3"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$20,000.00 </w:t>
            </w:r>
          </w:p>
        </w:tc>
        <w:tc>
          <w:tcPr>
            <w:tcW w:w="2107" w:type="dxa"/>
            <w:tcBorders>
              <w:top w:val="nil"/>
              <w:left w:val="single" w:sz="4" w:space="0" w:color="auto"/>
              <w:bottom w:val="nil"/>
              <w:right w:val="single" w:sz="12" w:space="0" w:color="auto"/>
            </w:tcBorders>
            <w:noWrap/>
            <w:vAlign w:val="center"/>
            <w:hideMark/>
          </w:tcPr>
          <w:p w14:paraId="538F5F68"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$6,000.00 </w:t>
            </w:r>
          </w:p>
        </w:tc>
      </w:tr>
      <w:tr w:rsidR="009B22A7" w14:paraId="726180E3" w14:textId="77777777" w:rsidTr="004564CF">
        <w:trPr>
          <w:trHeight w:val="198"/>
          <w:jc w:val="center"/>
        </w:trPr>
        <w:tc>
          <w:tcPr>
            <w:tcW w:w="1487" w:type="dxa"/>
            <w:tcBorders>
              <w:top w:val="nil"/>
              <w:left w:val="single" w:sz="4" w:space="0" w:color="auto"/>
              <w:bottom w:val="nil"/>
              <w:right w:val="single" w:sz="12" w:space="0" w:color="auto"/>
            </w:tcBorders>
            <w:shd w:val="clear" w:color="000000" w:fill="F2F2F2"/>
            <w:noWrap/>
            <w:vAlign w:val="center"/>
            <w:hideMark/>
          </w:tcPr>
          <w:p w14:paraId="04FA94AB" w14:textId="77777777" w:rsidR="009B22A7" w:rsidRDefault="009B22A7" w:rsidP="009F59E0">
            <w:pPr>
              <w:jc w:val="center"/>
              <w:rPr>
                <w:rFonts w:ascii="Century Gothic" w:hAnsi="Century Gothic" w:cs="Calibri"/>
                <w:color w:val="000000"/>
              </w:rPr>
            </w:pPr>
            <w:r>
              <w:rPr>
                <w:rFonts w:ascii="Century Gothic" w:hAnsi="Century Gothic" w:cs="Calibri"/>
                <w:color w:val="000000"/>
              </w:rPr>
              <w:t>5-6B</w:t>
            </w:r>
          </w:p>
        </w:tc>
        <w:tc>
          <w:tcPr>
            <w:tcW w:w="2107" w:type="dxa"/>
            <w:tcBorders>
              <w:top w:val="nil"/>
              <w:left w:val="single" w:sz="4" w:space="0" w:color="auto"/>
              <w:bottom w:val="nil"/>
              <w:right w:val="single" w:sz="12" w:space="0" w:color="auto"/>
            </w:tcBorders>
            <w:shd w:val="clear" w:color="000000" w:fill="F2F2F2"/>
            <w:noWrap/>
            <w:vAlign w:val="center"/>
            <w:hideMark/>
          </w:tcPr>
          <w:p w14:paraId="1C260E15"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$23,000.00 </w:t>
            </w:r>
          </w:p>
        </w:tc>
        <w:tc>
          <w:tcPr>
            <w:tcW w:w="2107" w:type="dxa"/>
            <w:tcBorders>
              <w:top w:val="nil"/>
              <w:left w:val="single" w:sz="4" w:space="0" w:color="auto"/>
              <w:bottom w:val="nil"/>
              <w:right w:val="single" w:sz="12" w:space="0" w:color="auto"/>
            </w:tcBorders>
            <w:shd w:val="clear" w:color="000000" w:fill="F2F2F2"/>
            <w:noWrap/>
            <w:vAlign w:val="center"/>
            <w:hideMark/>
          </w:tcPr>
          <w:p w14:paraId="7AF70AAD"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$7,000.00 </w:t>
            </w:r>
          </w:p>
        </w:tc>
      </w:tr>
      <w:tr w:rsidR="009B22A7" w14:paraId="72C85CDD" w14:textId="77777777" w:rsidTr="004564CF">
        <w:trPr>
          <w:trHeight w:val="198"/>
          <w:jc w:val="center"/>
        </w:trPr>
        <w:tc>
          <w:tcPr>
            <w:tcW w:w="1487" w:type="dxa"/>
            <w:tcBorders>
              <w:top w:val="nil"/>
              <w:left w:val="single" w:sz="4" w:space="0" w:color="auto"/>
              <w:bottom w:val="nil"/>
              <w:right w:val="single" w:sz="12" w:space="0" w:color="auto"/>
            </w:tcBorders>
            <w:noWrap/>
            <w:vAlign w:val="center"/>
            <w:hideMark/>
          </w:tcPr>
          <w:p w14:paraId="219A6FFD" w14:textId="77777777" w:rsidR="009B22A7" w:rsidRDefault="009B22A7" w:rsidP="009F59E0">
            <w:pPr>
              <w:jc w:val="center"/>
              <w:rPr>
                <w:rFonts w:ascii="Century Gothic" w:hAnsi="Century Gothic" w:cs="Calibri"/>
                <w:color w:val="000000"/>
              </w:rPr>
            </w:pPr>
            <w:r>
              <w:rPr>
                <w:rFonts w:ascii="Century Gothic" w:hAnsi="Century Gothic" w:cs="Calibri"/>
                <w:color w:val="000000"/>
              </w:rPr>
              <w:t>6-7B</w:t>
            </w:r>
          </w:p>
        </w:tc>
        <w:tc>
          <w:tcPr>
            <w:tcW w:w="2107" w:type="dxa"/>
            <w:tcBorders>
              <w:top w:val="nil"/>
              <w:left w:val="single" w:sz="4" w:space="0" w:color="auto"/>
              <w:bottom w:val="nil"/>
              <w:right w:val="single" w:sz="12" w:space="0" w:color="auto"/>
            </w:tcBorders>
            <w:noWrap/>
            <w:vAlign w:val="center"/>
            <w:hideMark/>
          </w:tcPr>
          <w:p w14:paraId="3CC70990"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$23,000.00 </w:t>
            </w:r>
          </w:p>
        </w:tc>
        <w:tc>
          <w:tcPr>
            <w:tcW w:w="2107" w:type="dxa"/>
            <w:tcBorders>
              <w:top w:val="nil"/>
              <w:left w:val="single" w:sz="4" w:space="0" w:color="auto"/>
              <w:bottom w:val="nil"/>
              <w:right w:val="single" w:sz="12" w:space="0" w:color="auto"/>
            </w:tcBorders>
            <w:noWrap/>
            <w:vAlign w:val="center"/>
            <w:hideMark/>
          </w:tcPr>
          <w:p w14:paraId="3AC6AC2F"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$8,000.00 </w:t>
            </w:r>
          </w:p>
        </w:tc>
      </w:tr>
      <w:tr w:rsidR="009B22A7" w14:paraId="113C25D1" w14:textId="77777777" w:rsidTr="004564CF">
        <w:trPr>
          <w:trHeight w:val="198"/>
          <w:jc w:val="center"/>
        </w:trPr>
        <w:tc>
          <w:tcPr>
            <w:tcW w:w="1487" w:type="dxa"/>
            <w:tcBorders>
              <w:top w:val="nil"/>
              <w:left w:val="single" w:sz="4" w:space="0" w:color="auto"/>
              <w:bottom w:val="nil"/>
              <w:right w:val="single" w:sz="12" w:space="0" w:color="auto"/>
            </w:tcBorders>
            <w:shd w:val="clear" w:color="000000" w:fill="F2F2F2"/>
            <w:noWrap/>
            <w:vAlign w:val="center"/>
            <w:hideMark/>
          </w:tcPr>
          <w:p w14:paraId="0B9F89AB" w14:textId="77777777" w:rsidR="009B22A7" w:rsidRDefault="009B22A7" w:rsidP="009F59E0">
            <w:pPr>
              <w:jc w:val="center"/>
              <w:rPr>
                <w:rFonts w:ascii="Century Gothic" w:hAnsi="Century Gothic" w:cs="Calibri"/>
                <w:color w:val="000000"/>
              </w:rPr>
            </w:pPr>
            <w:r>
              <w:rPr>
                <w:rFonts w:ascii="Century Gothic" w:hAnsi="Century Gothic" w:cs="Calibri"/>
                <w:color w:val="000000"/>
              </w:rPr>
              <w:t>7-8B</w:t>
            </w:r>
          </w:p>
        </w:tc>
        <w:tc>
          <w:tcPr>
            <w:tcW w:w="2107" w:type="dxa"/>
            <w:tcBorders>
              <w:top w:val="nil"/>
              <w:left w:val="single" w:sz="4" w:space="0" w:color="auto"/>
              <w:bottom w:val="nil"/>
              <w:right w:val="single" w:sz="12" w:space="0" w:color="auto"/>
            </w:tcBorders>
            <w:shd w:val="clear" w:color="000000" w:fill="F2F2F2"/>
            <w:noWrap/>
            <w:vAlign w:val="center"/>
            <w:hideMark/>
          </w:tcPr>
          <w:p w14:paraId="02711082"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$30,000.00 </w:t>
            </w:r>
          </w:p>
        </w:tc>
        <w:tc>
          <w:tcPr>
            <w:tcW w:w="2107" w:type="dxa"/>
            <w:tcBorders>
              <w:top w:val="nil"/>
              <w:left w:val="single" w:sz="4" w:space="0" w:color="auto"/>
              <w:bottom w:val="nil"/>
              <w:right w:val="single" w:sz="12" w:space="0" w:color="auto"/>
            </w:tcBorders>
            <w:shd w:val="clear" w:color="000000" w:fill="F2F2F2"/>
            <w:noWrap/>
            <w:vAlign w:val="center"/>
            <w:hideMark/>
          </w:tcPr>
          <w:p w14:paraId="46930539"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$9,000.00 </w:t>
            </w:r>
          </w:p>
        </w:tc>
      </w:tr>
      <w:tr w:rsidR="009B22A7" w14:paraId="081ADCC2" w14:textId="77777777" w:rsidTr="004564CF">
        <w:trPr>
          <w:trHeight w:val="198"/>
          <w:jc w:val="center"/>
        </w:trPr>
        <w:tc>
          <w:tcPr>
            <w:tcW w:w="1487" w:type="dxa"/>
            <w:tcBorders>
              <w:top w:val="nil"/>
              <w:left w:val="single" w:sz="4" w:space="0" w:color="auto"/>
              <w:bottom w:val="nil"/>
              <w:right w:val="single" w:sz="12" w:space="0" w:color="auto"/>
            </w:tcBorders>
            <w:noWrap/>
            <w:vAlign w:val="center"/>
            <w:hideMark/>
          </w:tcPr>
          <w:p w14:paraId="4B837FB1" w14:textId="77777777" w:rsidR="009B22A7" w:rsidRDefault="009B22A7" w:rsidP="009F59E0">
            <w:pPr>
              <w:jc w:val="center"/>
              <w:rPr>
                <w:rFonts w:ascii="Century Gothic" w:hAnsi="Century Gothic" w:cs="Calibri"/>
                <w:color w:val="000000"/>
              </w:rPr>
            </w:pPr>
            <w:r>
              <w:rPr>
                <w:rFonts w:ascii="Century Gothic" w:hAnsi="Century Gothic" w:cs="Calibri"/>
                <w:color w:val="000000"/>
              </w:rPr>
              <w:t>8-9B</w:t>
            </w:r>
          </w:p>
        </w:tc>
        <w:tc>
          <w:tcPr>
            <w:tcW w:w="2107" w:type="dxa"/>
            <w:tcBorders>
              <w:top w:val="nil"/>
              <w:left w:val="single" w:sz="4" w:space="0" w:color="auto"/>
              <w:bottom w:val="nil"/>
              <w:right w:val="single" w:sz="12" w:space="0" w:color="auto"/>
            </w:tcBorders>
            <w:noWrap/>
            <w:vAlign w:val="center"/>
            <w:hideMark/>
          </w:tcPr>
          <w:p w14:paraId="0EC68F0F"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$30,000.00 </w:t>
            </w:r>
          </w:p>
        </w:tc>
        <w:tc>
          <w:tcPr>
            <w:tcW w:w="2107" w:type="dxa"/>
            <w:tcBorders>
              <w:top w:val="nil"/>
              <w:left w:val="single" w:sz="4" w:space="0" w:color="auto"/>
              <w:bottom w:val="nil"/>
              <w:right w:val="single" w:sz="12" w:space="0" w:color="auto"/>
            </w:tcBorders>
            <w:noWrap/>
            <w:vAlign w:val="center"/>
            <w:hideMark/>
          </w:tcPr>
          <w:p w14:paraId="726AD92F"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$9,000.00 </w:t>
            </w:r>
          </w:p>
        </w:tc>
      </w:tr>
      <w:tr w:rsidR="009B22A7" w14:paraId="2B5A6F52" w14:textId="77777777" w:rsidTr="004564CF">
        <w:trPr>
          <w:trHeight w:val="198"/>
          <w:jc w:val="center"/>
        </w:trPr>
        <w:tc>
          <w:tcPr>
            <w:tcW w:w="1487" w:type="dxa"/>
            <w:tcBorders>
              <w:top w:val="nil"/>
              <w:left w:val="single" w:sz="4" w:space="0" w:color="auto"/>
              <w:bottom w:val="nil"/>
              <w:right w:val="single" w:sz="12" w:space="0" w:color="auto"/>
            </w:tcBorders>
            <w:shd w:val="clear" w:color="000000" w:fill="F2F2F2"/>
            <w:noWrap/>
            <w:vAlign w:val="center"/>
            <w:hideMark/>
          </w:tcPr>
          <w:p w14:paraId="0993BB8C" w14:textId="77777777" w:rsidR="009B22A7" w:rsidRDefault="009B22A7" w:rsidP="009F59E0">
            <w:pPr>
              <w:jc w:val="center"/>
              <w:rPr>
                <w:rFonts w:ascii="Century Gothic" w:hAnsi="Century Gothic" w:cs="Calibri"/>
                <w:color w:val="000000"/>
              </w:rPr>
            </w:pPr>
            <w:r>
              <w:rPr>
                <w:rFonts w:ascii="Century Gothic" w:hAnsi="Century Gothic" w:cs="Calibri"/>
                <w:color w:val="000000"/>
              </w:rPr>
              <w:t>9-10B</w:t>
            </w:r>
          </w:p>
        </w:tc>
        <w:tc>
          <w:tcPr>
            <w:tcW w:w="2107" w:type="dxa"/>
            <w:tcBorders>
              <w:top w:val="nil"/>
              <w:left w:val="single" w:sz="4" w:space="0" w:color="auto"/>
              <w:bottom w:val="nil"/>
              <w:right w:val="single" w:sz="12" w:space="0" w:color="auto"/>
            </w:tcBorders>
            <w:shd w:val="clear" w:color="000000" w:fill="F2F2F2"/>
            <w:noWrap/>
            <w:vAlign w:val="center"/>
            <w:hideMark/>
          </w:tcPr>
          <w:p w14:paraId="038E9EC3"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$30,000.00 </w:t>
            </w:r>
          </w:p>
        </w:tc>
        <w:tc>
          <w:tcPr>
            <w:tcW w:w="2107" w:type="dxa"/>
            <w:tcBorders>
              <w:top w:val="nil"/>
              <w:left w:val="single" w:sz="4" w:space="0" w:color="auto"/>
              <w:bottom w:val="nil"/>
              <w:right w:val="single" w:sz="12" w:space="0" w:color="auto"/>
            </w:tcBorders>
            <w:shd w:val="clear" w:color="000000" w:fill="F2F2F2"/>
            <w:noWrap/>
            <w:vAlign w:val="center"/>
            <w:hideMark/>
          </w:tcPr>
          <w:p w14:paraId="116D5B76" w14:textId="77777777" w:rsidR="009B22A7" w:rsidRDefault="009B22A7" w:rsidP="009F59E0">
            <w:pPr>
              <w:jc w:val="center"/>
              <w:rPr>
                <w:rFonts w:ascii="Century Gothic" w:hAnsi="Century Gothic" w:cs="Calibri"/>
                <w:color w:val="000000"/>
              </w:rPr>
            </w:pPr>
            <w:r>
              <w:rPr>
                <w:rFonts w:ascii="Century Gothic" w:hAnsi="Century Gothic" w:cs="Calibri"/>
                <w:color w:val="000000"/>
              </w:rPr>
              <w:t xml:space="preserve">$10,000.00 </w:t>
            </w:r>
          </w:p>
        </w:tc>
      </w:tr>
      <w:tr w:rsidR="009B22A7" w14:paraId="4CCE8894" w14:textId="77777777" w:rsidTr="004564CF">
        <w:trPr>
          <w:trHeight w:val="206"/>
          <w:jc w:val="center"/>
        </w:trPr>
        <w:tc>
          <w:tcPr>
            <w:tcW w:w="1487" w:type="dxa"/>
            <w:tcBorders>
              <w:top w:val="nil"/>
              <w:left w:val="single" w:sz="4" w:space="0" w:color="auto"/>
              <w:bottom w:val="single" w:sz="4" w:space="0" w:color="auto"/>
              <w:right w:val="single" w:sz="12" w:space="0" w:color="auto"/>
            </w:tcBorders>
            <w:noWrap/>
            <w:vAlign w:val="center"/>
            <w:hideMark/>
          </w:tcPr>
          <w:p w14:paraId="476D7222" w14:textId="77777777" w:rsidR="009B22A7" w:rsidRDefault="009B22A7" w:rsidP="009F59E0">
            <w:pPr>
              <w:jc w:val="center"/>
              <w:rPr>
                <w:rFonts w:ascii="Century Gothic" w:hAnsi="Century Gothic" w:cs="Calibri"/>
                <w:color w:val="000000"/>
              </w:rPr>
            </w:pPr>
            <w:r>
              <w:rPr>
                <w:rFonts w:ascii="Century Gothic" w:hAnsi="Century Gothic" w:cs="Calibri"/>
                <w:color w:val="000000"/>
              </w:rPr>
              <w:t>10B+</w:t>
            </w:r>
          </w:p>
        </w:tc>
        <w:tc>
          <w:tcPr>
            <w:tcW w:w="2107" w:type="dxa"/>
            <w:tcBorders>
              <w:top w:val="nil"/>
              <w:left w:val="single" w:sz="4" w:space="0" w:color="auto"/>
              <w:bottom w:val="single" w:sz="4" w:space="0" w:color="auto"/>
              <w:right w:val="single" w:sz="12" w:space="0" w:color="auto"/>
            </w:tcBorders>
            <w:noWrap/>
            <w:vAlign w:val="center"/>
            <w:hideMark/>
          </w:tcPr>
          <w:p w14:paraId="4CC057EB" w14:textId="77777777" w:rsidR="009B22A7" w:rsidRDefault="009B22A7" w:rsidP="009F59E0">
            <w:pPr>
              <w:jc w:val="center"/>
              <w:rPr>
                <w:rFonts w:ascii="Century Gothic" w:hAnsi="Century Gothic" w:cs="Calibri"/>
                <w:color w:val="000000"/>
              </w:rPr>
            </w:pPr>
            <w:r>
              <w:rPr>
                <w:rFonts w:ascii="Century Gothic" w:hAnsi="Century Gothic" w:cs="Calibri"/>
                <w:color w:val="000000"/>
              </w:rPr>
              <w:t>Quote</w:t>
            </w:r>
          </w:p>
        </w:tc>
        <w:tc>
          <w:tcPr>
            <w:tcW w:w="2107" w:type="dxa"/>
            <w:tcBorders>
              <w:top w:val="nil"/>
              <w:left w:val="single" w:sz="4" w:space="0" w:color="auto"/>
              <w:bottom w:val="single" w:sz="4" w:space="0" w:color="auto"/>
              <w:right w:val="single" w:sz="12" w:space="0" w:color="auto"/>
            </w:tcBorders>
            <w:noWrap/>
            <w:vAlign w:val="center"/>
            <w:hideMark/>
          </w:tcPr>
          <w:p w14:paraId="09F9BCD9" w14:textId="77777777" w:rsidR="009B22A7" w:rsidRDefault="009B22A7" w:rsidP="009F59E0">
            <w:pPr>
              <w:jc w:val="center"/>
              <w:rPr>
                <w:rFonts w:ascii="Century Gothic" w:hAnsi="Century Gothic" w:cs="Calibri"/>
                <w:color w:val="000000"/>
              </w:rPr>
            </w:pPr>
            <w:r>
              <w:rPr>
                <w:rFonts w:ascii="Century Gothic" w:hAnsi="Century Gothic" w:cs="Calibri"/>
                <w:color w:val="000000"/>
              </w:rPr>
              <w:t>Quote</w:t>
            </w:r>
          </w:p>
        </w:tc>
      </w:tr>
    </w:tbl>
    <w:p w14:paraId="4FE85E8E" w14:textId="320AA663" w:rsidR="007A4881" w:rsidRPr="007A4881" w:rsidRDefault="007A4881" w:rsidP="004564CF">
      <w:pPr>
        <w:spacing w:before="272" w:line="259" w:lineRule="auto"/>
        <w:ind w:right="464"/>
        <w:jc w:val="both"/>
        <w:rPr>
          <w:rFonts w:ascii="Arial" w:eastAsia="Calibri" w:hAnsi="Arial" w:cs="Arial"/>
          <w:color w:val="FF0000"/>
          <w:kern w:val="0"/>
          <w:sz w:val="20"/>
          <w:szCs w:val="20"/>
          <w14:ligatures w14:val="none"/>
        </w:rPr>
        <w:sectPr w:rsidR="007A4881" w:rsidRPr="007A4881" w:rsidSect="007A4881">
          <w:headerReference w:type="default" r:id="rId13"/>
          <w:headerReference w:type="first" r:id="rId14"/>
          <w:pgSz w:w="12240" w:h="15840" w:code="1"/>
          <w:pgMar w:top="1440" w:right="1440" w:bottom="1440" w:left="1440" w:header="720" w:footer="720" w:gutter="0"/>
          <w:cols w:space="720"/>
          <w:titlePg/>
          <w:docGrid w:linePitch="360"/>
        </w:sectPr>
      </w:pPr>
      <w:r w:rsidRPr="007A4881">
        <w:rPr>
          <w:rFonts w:ascii="Arial" w:eastAsia="Calibri" w:hAnsi="Arial" w:cs="Arial"/>
          <w:kern w:val="0"/>
          <w:sz w:val="20"/>
          <w:szCs w:val="20"/>
          <w14:ligatures w14:val="none"/>
        </w:rPr>
        <w:t xml:space="preserve"> </w:t>
      </w:r>
    </w:p>
    <w:p w14:paraId="291E6D42" w14:textId="3F0FBE5D" w:rsidR="007A4881" w:rsidRPr="007A4881" w:rsidRDefault="007A4881" w:rsidP="42BEEBBB">
      <w:pPr>
        <w:widowControl w:val="0"/>
        <w:spacing w:before="1" w:after="240" w:line="240" w:lineRule="auto"/>
        <w:jc w:val="center"/>
        <w:rPr>
          <w:rFonts w:ascii="Arial" w:eastAsia="Times New Roman" w:hAnsi="Arial" w:cs="Arial"/>
          <w:b/>
          <w:bCs/>
          <w:kern w:val="0"/>
          <w:sz w:val="20"/>
          <w:szCs w:val="20"/>
          <w14:ligatures w14:val="none"/>
        </w:rPr>
      </w:pPr>
      <w:r w:rsidRPr="42BEEBBB">
        <w:rPr>
          <w:rFonts w:ascii="Arial" w:eastAsia="Times New Roman" w:hAnsi="Arial" w:cs="Arial"/>
          <w:b/>
          <w:bCs/>
          <w:kern w:val="0"/>
          <w:sz w:val="20"/>
          <w:szCs w:val="20"/>
          <w14:ligatures w14:val="none"/>
        </w:rPr>
        <w:lastRenderedPageBreak/>
        <w:t>Exhibit A-</w:t>
      </w:r>
      <w:r w:rsidR="004564CF">
        <w:rPr>
          <w:rFonts w:ascii="Arial" w:eastAsia="Times New Roman" w:hAnsi="Arial" w:cs="Arial"/>
          <w:b/>
          <w:bCs/>
          <w:kern w:val="0"/>
          <w:sz w:val="20"/>
          <w:szCs w:val="20"/>
          <w14:ligatures w14:val="none"/>
        </w:rPr>
        <w:t>3</w:t>
      </w:r>
    </w:p>
    <w:p w14:paraId="0F52558C" w14:textId="77777777" w:rsidR="007A4881" w:rsidRPr="007A4881" w:rsidRDefault="007A4881" w:rsidP="42BEEBBB">
      <w:pPr>
        <w:widowControl w:val="0"/>
        <w:spacing w:before="1" w:after="240" w:line="240" w:lineRule="auto"/>
        <w:jc w:val="center"/>
        <w:rPr>
          <w:rFonts w:ascii="Arial" w:eastAsia="Times New Roman" w:hAnsi="Arial" w:cs="Arial"/>
          <w:b/>
          <w:bCs/>
          <w:kern w:val="0"/>
          <w:sz w:val="20"/>
          <w:szCs w:val="20"/>
          <w14:ligatures w14:val="none"/>
        </w:rPr>
      </w:pPr>
      <w:r w:rsidRPr="42BEEBBB">
        <w:rPr>
          <w:rFonts w:ascii="Arial" w:eastAsia="Times New Roman" w:hAnsi="Arial" w:cs="Arial"/>
          <w:b/>
          <w:bCs/>
          <w:kern w:val="0"/>
          <w:sz w:val="20"/>
          <w:szCs w:val="20"/>
          <w14:ligatures w14:val="none"/>
        </w:rPr>
        <w:t>Partner Contract Terms</w:t>
      </w:r>
    </w:p>
    <w:p w14:paraId="64A883CB" w14:textId="2AF9A146" w:rsidR="007A4881" w:rsidRPr="007A4881" w:rsidRDefault="007A4881" w:rsidP="004564CF">
      <w:pPr>
        <w:widowControl w:val="0"/>
        <w:spacing w:after="240" w:line="232" w:lineRule="auto"/>
        <w:ind w:left="110" w:right="963"/>
        <w:jc w:val="both"/>
        <w:rPr>
          <w:rFonts w:ascii="Arial" w:eastAsia="Times New Roman" w:hAnsi="Arial" w:cs="Arial"/>
          <w:kern w:val="0"/>
          <w:sz w:val="20"/>
          <w:szCs w:val="20"/>
          <w14:ligatures w14:val="none"/>
        </w:rPr>
      </w:pPr>
      <w:r w:rsidRPr="007A4881">
        <w:rPr>
          <w:rFonts w:ascii="Arial" w:eastAsia="Times New Roman" w:hAnsi="Arial" w:cs="Arial"/>
          <w:kern w:val="0"/>
          <w:sz w:val="20"/>
          <w:szCs w:val="20"/>
          <w14:ligatures w14:val="none"/>
        </w:rPr>
        <w:t>Partner and Partner Client will execute Partner’s form of agreement (“Partner</w:t>
      </w:r>
      <w:r w:rsidRPr="007A4881">
        <w:rPr>
          <w:rFonts w:ascii="Arial" w:eastAsia="Times New Roman" w:hAnsi="Arial" w:cs="Arial"/>
          <w:spacing w:val="-5"/>
          <w:kern w:val="0"/>
          <w:sz w:val="20"/>
          <w:szCs w:val="20"/>
          <w14:ligatures w14:val="none"/>
        </w:rPr>
        <w:t xml:space="preserve"> </w:t>
      </w:r>
      <w:r w:rsidRPr="007A4881">
        <w:rPr>
          <w:rFonts w:ascii="Arial" w:eastAsia="Times New Roman" w:hAnsi="Arial" w:cs="Arial"/>
          <w:kern w:val="0"/>
          <w:sz w:val="20"/>
          <w:szCs w:val="20"/>
          <w14:ligatures w14:val="none"/>
        </w:rPr>
        <w:t>Contract”)</w:t>
      </w:r>
      <w:r w:rsidRPr="007A4881">
        <w:rPr>
          <w:rFonts w:ascii="Arial" w:eastAsia="Times New Roman" w:hAnsi="Arial" w:cs="Arial"/>
          <w:spacing w:val="-5"/>
          <w:kern w:val="0"/>
          <w:sz w:val="20"/>
          <w:szCs w:val="20"/>
          <w14:ligatures w14:val="none"/>
        </w:rPr>
        <w:t xml:space="preserve"> </w:t>
      </w:r>
      <w:r w:rsidRPr="007A4881">
        <w:rPr>
          <w:rFonts w:ascii="Arial" w:eastAsia="Times New Roman" w:hAnsi="Arial" w:cs="Arial"/>
          <w:kern w:val="0"/>
          <w:sz w:val="20"/>
          <w:szCs w:val="20"/>
          <w14:ligatures w14:val="none"/>
        </w:rPr>
        <w:t>defining the</w:t>
      </w:r>
      <w:r w:rsidRPr="007A4881">
        <w:rPr>
          <w:rFonts w:ascii="Arial" w:eastAsia="Times New Roman" w:hAnsi="Arial" w:cs="Arial"/>
          <w:spacing w:val="-5"/>
          <w:kern w:val="0"/>
          <w:sz w:val="20"/>
          <w:szCs w:val="20"/>
          <w14:ligatures w14:val="none"/>
        </w:rPr>
        <w:t xml:space="preserve"> </w:t>
      </w:r>
      <w:r w:rsidRPr="007A4881">
        <w:rPr>
          <w:rFonts w:ascii="Arial" w:eastAsia="Times New Roman" w:hAnsi="Arial" w:cs="Arial"/>
          <w:kern w:val="0"/>
          <w:sz w:val="20"/>
          <w:szCs w:val="20"/>
          <w14:ligatures w14:val="none"/>
        </w:rPr>
        <w:t>specific</w:t>
      </w:r>
      <w:r w:rsidRPr="007A4881">
        <w:rPr>
          <w:rFonts w:ascii="Arial" w:eastAsia="Times New Roman" w:hAnsi="Arial" w:cs="Arial"/>
          <w:spacing w:val="-4"/>
          <w:kern w:val="0"/>
          <w:sz w:val="20"/>
          <w:szCs w:val="20"/>
          <w14:ligatures w14:val="none"/>
        </w:rPr>
        <w:t xml:space="preserve"> </w:t>
      </w:r>
      <w:r w:rsidRPr="007A4881">
        <w:rPr>
          <w:rFonts w:ascii="Arial" w:eastAsia="Times New Roman" w:hAnsi="Arial" w:cs="Arial"/>
          <w:kern w:val="0"/>
          <w:sz w:val="20"/>
          <w:szCs w:val="20"/>
          <w14:ligatures w14:val="none"/>
        </w:rPr>
        <w:t>scope</w:t>
      </w:r>
      <w:r w:rsidRPr="007A4881">
        <w:rPr>
          <w:rFonts w:ascii="Arial" w:eastAsia="Times New Roman" w:hAnsi="Arial" w:cs="Arial"/>
          <w:spacing w:val="-5"/>
          <w:kern w:val="0"/>
          <w:sz w:val="20"/>
          <w:szCs w:val="20"/>
          <w14:ligatures w14:val="none"/>
        </w:rPr>
        <w:t xml:space="preserve"> </w:t>
      </w:r>
      <w:r w:rsidRPr="007A4881">
        <w:rPr>
          <w:rFonts w:ascii="Arial" w:eastAsia="Times New Roman" w:hAnsi="Arial" w:cs="Arial"/>
          <w:kern w:val="0"/>
          <w:sz w:val="20"/>
          <w:szCs w:val="20"/>
          <w14:ligatures w14:val="none"/>
        </w:rPr>
        <w:t>of</w:t>
      </w:r>
      <w:r w:rsidRPr="007A4881">
        <w:rPr>
          <w:rFonts w:ascii="Arial" w:eastAsia="Times New Roman" w:hAnsi="Arial" w:cs="Arial"/>
          <w:spacing w:val="-5"/>
          <w:kern w:val="0"/>
          <w:sz w:val="20"/>
          <w:szCs w:val="20"/>
          <w14:ligatures w14:val="none"/>
        </w:rPr>
        <w:t xml:space="preserve"> </w:t>
      </w:r>
      <w:r w:rsidRPr="007A4881">
        <w:rPr>
          <w:rFonts w:ascii="Arial" w:eastAsia="Times New Roman" w:hAnsi="Arial" w:cs="Arial"/>
          <w:kern w:val="0"/>
          <w:sz w:val="20"/>
          <w:szCs w:val="20"/>
          <w14:ligatures w14:val="none"/>
        </w:rPr>
        <w:t>Software</w:t>
      </w:r>
      <w:r w:rsidRPr="007A4881">
        <w:rPr>
          <w:rFonts w:ascii="Arial" w:eastAsia="Times New Roman" w:hAnsi="Arial" w:cs="Arial"/>
          <w:spacing w:val="-5"/>
          <w:kern w:val="0"/>
          <w:sz w:val="20"/>
          <w:szCs w:val="20"/>
          <w14:ligatures w14:val="none"/>
        </w:rPr>
        <w:t xml:space="preserve"> </w:t>
      </w:r>
      <w:r w:rsidRPr="007A4881">
        <w:rPr>
          <w:rFonts w:ascii="Arial" w:eastAsia="Times New Roman" w:hAnsi="Arial" w:cs="Arial"/>
          <w:kern w:val="0"/>
          <w:sz w:val="20"/>
          <w:szCs w:val="20"/>
          <w14:ligatures w14:val="none"/>
        </w:rPr>
        <w:t>and</w:t>
      </w:r>
      <w:r w:rsidRPr="007A4881">
        <w:rPr>
          <w:rFonts w:ascii="Arial" w:eastAsia="Times New Roman" w:hAnsi="Arial" w:cs="Arial"/>
          <w:spacing w:val="-5"/>
          <w:kern w:val="0"/>
          <w:sz w:val="20"/>
          <w:szCs w:val="20"/>
          <w14:ligatures w14:val="none"/>
        </w:rPr>
        <w:t xml:space="preserve"> </w:t>
      </w:r>
      <w:r w:rsidRPr="007A4881">
        <w:rPr>
          <w:rFonts w:ascii="Arial" w:eastAsia="Times New Roman" w:hAnsi="Arial" w:cs="Arial"/>
          <w:kern w:val="0"/>
          <w:sz w:val="20"/>
          <w:szCs w:val="20"/>
          <w14:ligatures w14:val="none"/>
        </w:rPr>
        <w:t>Services</w:t>
      </w:r>
      <w:r w:rsidRPr="007A4881">
        <w:rPr>
          <w:rFonts w:ascii="Arial" w:eastAsia="Times New Roman" w:hAnsi="Arial" w:cs="Arial"/>
          <w:spacing w:val="-4"/>
          <w:kern w:val="0"/>
          <w:sz w:val="20"/>
          <w:szCs w:val="20"/>
          <w14:ligatures w14:val="none"/>
        </w:rPr>
        <w:t xml:space="preserve"> </w:t>
      </w:r>
      <w:r w:rsidRPr="007A4881">
        <w:rPr>
          <w:rFonts w:ascii="Arial" w:eastAsia="Times New Roman" w:hAnsi="Arial" w:cs="Arial"/>
          <w:kern w:val="0"/>
          <w:sz w:val="20"/>
          <w:szCs w:val="20"/>
          <w14:ligatures w14:val="none"/>
        </w:rPr>
        <w:t>Kinective will</w:t>
      </w:r>
      <w:r w:rsidRPr="007A4881">
        <w:rPr>
          <w:rFonts w:ascii="Arial" w:eastAsia="Times New Roman" w:hAnsi="Arial" w:cs="Arial"/>
          <w:spacing w:val="-3"/>
          <w:kern w:val="0"/>
          <w:sz w:val="20"/>
          <w:szCs w:val="20"/>
          <w14:ligatures w14:val="none"/>
        </w:rPr>
        <w:t xml:space="preserve"> </w:t>
      </w:r>
      <w:r w:rsidRPr="007A4881">
        <w:rPr>
          <w:rFonts w:ascii="Arial" w:eastAsia="Times New Roman" w:hAnsi="Arial" w:cs="Arial"/>
          <w:kern w:val="0"/>
          <w:sz w:val="20"/>
          <w:szCs w:val="20"/>
          <w14:ligatures w14:val="none"/>
        </w:rPr>
        <w:t>provide and/or subscribe to the applicable Partner Client.</w:t>
      </w:r>
    </w:p>
    <w:p w14:paraId="2FD4FBD5" w14:textId="77777777" w:rsidR="007A4881" w:rsidRPr="007A4881" w:rsidRDefault="007A4881" w:rsidP="004564CF">
      <w:pPr>
        <w:widowControl w:val="0"/>
        <w:spacing w:before="219" w:after="240" w:line="235" w:lineRule="auto"/>
        <w:ind w:left="110" w:right="963"/>
        <w:jc w:val="both"/>
        <w:rPr>
          <w:rFonts w:ascii="Arial" w:eastAsia="Times New Roman" w:hAnsi="Arial" w:cs="Arial"/>
          <w:kern w:val="0"/>
          <w:sz w:val="20"/>
          <w:szCs w:val="20"/>
          <w14:ligatures w14:val="none"/>
        </w:rPr>
      </w:pPr>
      <w:r w:rsidRPr="007A4881">
        <w:rPr>
          <w:rFonts w:ascii="Arial" w:eastAsia="Times New Roman" w:hAnsi="Arial" w:cs="Arial"/>
          <w:kern w:val="0"/>
          <w:sz w:val="20"/>
          <w:szCs w:val="20"/>
          <w14:ligatures w14:val="none"/>
        </w:rPr>
        <w:t>Below</w:t>
      </w:r>
      <w:r w:rsidRPr="007A4881">
        <w:rPr>
          <w:rFonts w:ascii="Arial" w:eastAsia="Times New Roman" w:hAnsi="Arial" w:cs="Arial"/>
          <w:spacing w:val="-2"/>
          <w:kern w:val="0"/>
          <w:sz w:val="20"/>
          <w:szCs w:val="20"/>
          <w14:ligatures w14:val="none"/>
        </w:rPr>
        <w:t xml:space="preserve"> </w:t>
      </w:r>
      <w:r w:rsidRPr="007A4881">
        <w:rPr>
          <w:rFonts w:ascii="Arial" w:eastAsia="Times New Roman" w:hAnsi="Arial" w:cs="Arial"/>
          <w:kern w:val="0"/>
          <w:sz w:val="20"/>
          <w:szCs w:val="20"/>
          <w14:ligatures w14:val="none"/>
        </w:rPr>
        <w:t>is</w:t>
      </w:r>
      <w:r w:rsidRPr="007A4881">
        <w:rPr>
          <w:rFonts w:ascii="Arial" w:eastAsia="Times New Roman" w:hAnsi="Arial" w:cs="Arial"/>
          <w:spacing w:val="-3"/>
          <w:kern w:val="0"/>
          <w:sz w:val="20"/>
          <w:szCs w:val="20"/>
          <w14:ligatures w14:val="none"/>
        </w:rPr>
        <w:t xml:space="preserve"> </w:t>
      </w:r>
      <w:r w:rsidRPr="007A4881">
        <w:rPr>
          <w:rFonts w:ascii="Arial" w:eastAsia="Times New Roman" w:hAnsi="Arial" w:cs="Arial"/>
          <w:kern w:val="0"/>
          <w:sz w:val="20"/>
          <w:szCs w:val="20"/>
          <w14:ligatures w14:val="none"/>
        </w:rPr>
        <w:t>a</w:t>
      </w:r>
      <w:r w:rsidRPr="007A4881">
        <w:rPr>
          <w:rFonts w:ascii="Arial" w:eastAsia="Times New Roman" w:hAnsi="Arial" w:cs="Arial"/>
          <w:spacing w:val="-4"/>
          <w:kern w:val="0"/>
          <w:sz w:val="20"/>
          <w:szCs w:val="20"/>
          <w14:ligatures w14:val="none"/>
        </w:rPr>
        <w:t xml:space="preserve"> </w:t>
      </w:r>
      <w:r w:rsidRPr="007A4881">
        <w:rPr>
          <w:rFonts w:ascii="Arial" w:eastAsia="Times New Roman" w:hAnsi="Arial" w:cs="Arial"/>
          <w:kern w:val="0"/>
          <w:sz w:val="20"/>
          <w:szCs w:val="20"/>
          <w14:ligatures w14:val="none"/>
        </w:rPr>
        <w:t>list</w:t>
      </w:r>
      <w:r w:rsidRPr="007A4881">
        <w:rPr>
          <w:rFonts w:ascii="Arial" w:eastAsia="Times New Roman" w:hAnsi="Arial" w:cs="Arial"/>
          <w:spacing w:val="-3"/>
          <w:kern w:val="0"/>
          <w:sz w:val="20"/>
          <w:szCs w:val="20"/>
          <w14:ligatures w14:val="none"/>
        </w:rPr>
        <w:t xml:space="preserve"> </w:t>
      </w:r>
      <w:r w:rsidRPr="007A4881">
        <w:rPr>
          <w:rFonts w:ascii="Arial" w:eastAsia="Times New Roman" w:hAnsi="Arial" w:cs="Arial"/>
          <w:kern w:val="0"/>
          <w:sz w:val="20"/>
          <w:szCs w:val="20"/>
          <w14:ligatures w14:val="none"/>
        </w:rPr>
        <w:t>of</w:t>
      </w:r>
      <w:r w:rsidRPr="007A4881">
        <w:rPr>
          <w:rFonts w:ascii="Arial" w:eastAsia="Times New Roman" w:hAnsi="Arial" w:cs="Arial"/>
          <w:spacing w:val="-4"/>
          <w:kern w:val="0"/>
          <w:sz w:val="20"/>
          <w:szCs w:val="20"/>
          <w14:ligatures w14:val="none"/>
        </w:rPr>
        <w:t xml:space="preserve"> </w:t>
      </w:r>
      <w:r w:rsidRPr="007A4881">
        <w:rPr>
          <w:rFonts w:ascii="Arial" w:eastAsia="Times New Roman" w:hAnsi="Arial" w:cs="Arial"/>
          <w:kern w:val="0"/>
          <w:sz w:val="20"/>
          <w:szCs w:val="20"/>
          <w14:ligatures w14:val="none"/>
        </w:rPr>
        <w:t>key</w:t>
      </w:r>
      <w:r w:rsidRPr="007A4881">
        <w:rPr>
          <w:rFonts w:ascii="Arial" w:eastAsia="Times New Roman" w:hAnsi="Arial" w:cs="Arial"/>
          <w:spacing w:val="-3"/>
          <w:kern w:val="0"/>
          <w:sz w:val="20"/>
          <w:szCs w:val="20"/>
          <w14:ligatures w14:val="none"/>
        </w:rPr>
        <w:t xml:space="preserve"> </w:t>
      </w:r>
      <w:r w:rsidRPr="007A4881">
        <w:rPr>
          <w:rFonts w:ascii="Arial" w:eastAsia="Times New Roman" w:hAnsi="Arial" w:cs="Arial"/>
          <w:kern w:val="0"/>
          <w:sz w:val="20"/>
          <w:szCs w:val="20"/>
          <w14:ligatures w14:val="none"/>
        </w:rPr>
        <w:t>terms and responsibilities</w:t>
      </w:r>
      <w:r w:rsidRPr="007A4881">
        <w:rPr>
          <w:rFonts w:ascii="Arial" w:eastAsia="Times New Roman" w:hAnsi="Arial" w:cs="Arial"/>
          <w:spacing w:val="-2"/>
          <w:kern w:val="0"/>
          <w:sz w:val="20"/>
          <w:szCs w:val="20"/>
          <w14:ligatures w14:val="none"/>
        </w:rPr>
        <w:t xml:space="preserve"> </w:t>
      </w:r>
      <w:r w:rsidRPr="007A4881">
        <w:rPr>
          <w:rFonts w:ascii="Arial" w:eastAsia="Times New Roman" w:hAnsi="Arial" w:cs="Arial"/>
          <w:kern w:val="0"/>
          <w:sz w:val="20"/>
          <w:szCs w:val="20"/>
          <w14:ligatures w14:val="none"/>
        </w:rPr>
        <w:t>included</w:t>
      </w:r>
      <w:r w:rsidRPr="007A4881">
        <w:rPr>
          <w:rFonts w:ascii="Arial" w:eastAsia="Times New Roman" w:hAnsi="Arial" w:cs="Arial"/>
          <w:spacing w:val="-4"/>
          <w:kern w:val="0"/>
          <w:sz w:val="20"/>
          <w:szCs w:val="20"/>
          <w14:ligatures w14:val="none"/>
        </w:rPr>
        <w:t xml:space="preserve"> </w:t>
      </w:r>
      <w:r w:rsidRPr="007A4881">
        <w:rPr>
          <w:rFonts w:ascii="Arial" w:eastAsia="Times New Roman" w:hAnsi="Arial" w:cs="Arial"/>
          <w:kern w:val="0"/>
          <w:sz w:val="20"/>
          <w:szCs w:val="20"/>
          <w14:ligatures w14:val="none"/>
        </w:rPr>
        <w:t>in</w:t>
      </w:r>
      <w:r w:rsidRPr="007A4881">
        <w:rPr>
          <w:rFonts w:ascii="Arial" w:eastAsia="Times New Roman" w:hAnsi="Arial" w:cs="Arial"/>
          <w:spacing w:val="-4"/>
          <w:kern w:val="0"/>
          <w:sz w:val="20"/>
          <w:szCs w:val="20"/>
          <w14:ligatures w14:val="none"/>
        </w:rPr>
        <w:t xml:space="preserve"> </w:t>
      </w:r>
      <w:r w:rsidRPr="007A4881">
        <w:rPr>
          <w:rFonts w:ascii="Arial" w:eastAsia="Times New Roman" w:hAnsi="Arial" w:cs="Arial"/>
          <w:kern w:val="0"/>
          <w:sz w:val="20"/>
          <w:szCs w:val="20"/>
          <w14:ligatures w14:val="none"/>
        </w:rPr>
        <w:t>this Agreement and the Reseller Integration Terms that</w:t>
      </w:r>
      <w:r w:rsidRPr="007A4881">
        <w:rPr>
          <w:rFonts w:ascii="Arial" w:eastAsia="Times New Roman" w:hAnsi="Arial" w:cs="Arial"/>
          <w:spacing w:val="-2"/>
          <w:kern w:val="0"/>
          <w:sz w:val="20"/>
          <w:szCs w:val="20"/>
          <w14:ligatures w14:val="none"/>
        </w:rPr>
        <w:t xml:space="preserve"> </w:t>
      </w:r>
      <w:r w:rsidRPr="007A4881">
        <w:rPr>
          <w:rFonts w:ascii="Arial" w:eastAsia="Times New Roman" w:hAnsi="Arial" w:cs="Arial"/>
          <w:kern w:val="0"/>
          <w:sz w:val="20"/>
          <w:szCs w:val="20"/>
          <w14:ligatures w14:val="none"/>
        </w:rPr>
        <w:t>should</w:t>
      </w:r>
      <w:r w:rsidRPr="007A4881">
        <w:rPr>
          <w:rFonts w:ascii="Arial" w:eastAsia="Times New Roman" w:hAnsi="Arial" w:cs="Arial"/>
          <w:spacing w:val="-4"/>
          <w:kern w:val="0"/>
          <w:sz w:val="20"/>
          <w:szCs w:val="20"/>
          <w14:ligatures w14:val="none"/>
        </w:rPr>
        <w:t xml:space="preserve"> </w:t>
      </w:r>
      <w:r w:rsidRPr="007A4881">
        <w:rPr>
          <w:rFonts w:ascii="Arial" w:eastAsia="Times New Roman" w:hAnsi="Arial" w:cs="Arial"/>
          <w:kern w:val="0"/>
          <w:sz w:val="20"/>
          <w:szCs w:val="20"/>
          <w14:ligatures w14:val="none"/>
        </w:rPr>
        <w:t>pass</w:t>
      </w:r>
      <w:r w:rsidRPr="007A4881">
        <w:rPr>
          <w:rFonts w:ascii="Arial" w:eastAsia="Times New Roman" w:hAnsi="Arial" w:cs="Arial"/>
          <w:spacing w:val="-3"/>
          <w:kern w:val="0"/>
          <w:sz w:val="20"/>
          <w:szCs w:val="20"/>
          <w14:ligatures w14:val="none"/>
        </w:rPr>
        <w:t xml:space="preserve"> </w:t>
      </w:r>
      <w:r w:rsidRPr="007A4881">
        <w:rPr>
          <w:rFonts w:ascii="Arial" w:eastAsia="Times New Roman" w:hAnsi="Arial" w:cs="Arial"/>
          <w:kern w:val="0"/>
          <w:sz w:val="20"/>
          <w:szCs w:val="20"/>
          <w14:ligatures w14:val="none"/>
        </w:rPr>
        <w:t>through</w:t>
      </w:r>
      <w:r w:rsidRPr="007A4881">
        <w:rPr>
          <w:rFonts w:ascii="Arial" w:eastAsia="Times New Roman" w:hAnsi="Arial" w:cs="Arial"/>
          <w:spacing w:val="-4"/>
          <w:kern w:val="0"/>
          <w:sz w:val="20"/>
          <w:szCs w:val="20"/>
          <w14:ligatures w14:val="none"/>
        </w:rPr>
        <w:t xml:space="preserve"> </w:t>
      </w:r>
      <w:r w:rsidRPr="007A4881">
        <w:rPr>
          <w:rFonts w:ascii="Arial" w:eastAsia="Times New Roman" w:hAnsi="Arial" w:cs="Arial"/>
          <w:kern w:val="0"/>
          <w:sz w:val="20"/>
          <w:szCs w:val="20"/>
          <w14:ligatures w14:val="none"/>
        </w:rPr>
        <w:t>to the Partner Contract:</w:t>
      </w:r>
    </w:p>
    <w:p w14:paraId="18CDE23D" w14:textId="3EB8A7A4" w:rsidR="007A4881" w:rsidRPr="007A4881" w:rsidRDefault="007A4881" w:rsidP="007A4881">
      <w:pPr>
        <w:widowControl w:val="0"/>
        <w:numPr>
          <w:ilvl w:val="1"/>
          <w:numId w:val="20"/>
        </w:numPr>
        <w:tabs>
          <w:tab w:val="left" w:pos="829"/>
          <w:tab w:val="left" w:pos="831"/>
        </w:tabs>
        <w:autoSpaceDE w:val="0"/>
        <w:autoSpaceDN w:val="0"/>
        <w:spacing w:before="224" w:after="0" w:line="232" w:lineRule="auto"/>
        <w:ind w:right="648"/>
        <w:jc w:val="both"/>
        <w:rPr>
          <w:rFonts w:ascii="Arial" w:eastAsia="Calibri" w:hAnsi="Arial" w:cs="Arial"/>
          <w:kern w:val="0"/>
          <w:sz w:val="20"/>
          <w:szCs w:val="20"/>
          <w14:ligatures w14:val="none"/>
        </w:rPr>
      </w:pPr>
      <w:r w:rsidRPr="007A4881">
        <w:rPr>
          <w:rFonts w:ascii="Arial" w:eastAsia="Calibri" w:hAnsi="Arial" w:cs="Arial"/>
          <w:kern w:val="0"/>
          <w:sz w:val="20"/>
          <w:szCs w:val="20"/>
          <w14:ligatures w14:val="none"/>
        </w:rPr>
        <w:t>The Partner Contract will contain requirements allowing Kinective access to the Partner</w:t>
      </w:r>
      <w:r w:rsidRPr="007A4881">
        <w:rPr>
          <w:rFonts w:ascii="Arial" w:eastAsia="Calibri" w:hAnsi="Arial" w:cs="Arial"/>
          <w:spacing w:val="-3"/>
          <w:kern w:val="0"/>
          <w:sz w:val="20"/>
          <w:szCs w:val="20"/>
          <w14:ligatures w14:val="none"/>
        </w:rPr>
        <w:t xml:space="preserve"> </w:t>
      </w:r>
      <w:r w:rsidRPr="007A4881">
        <w:rPr>
          <w:rFonts w:ascii="Arial" w:eastAsia="Calibri" w:hAnsi="Arial" w:cs="Arial"/>
          <w:kern w:val="0"/>
          <w:sz w:val="20"/>
          <w:szCs w:val="20"/>
          <w14:ligatures w14:val="none"/>
        </w:rPr>
        <w:t>Client’s</w:t>
      </w:r>
      <w:r w:rsidRPr="007A4881">
        <w:rPr>
          <w:rFonts w:ascii="Arial" w:eastAsia="Calibri" w:hAnsi="Arial" w:cs="Arial"/>
          <w:spacing w:val="-10"/>
          <w:kern w:val="0"/>
          <w:sz w:val="20"/>
          <w:szCs w:val="20"/>
          <w14:ligatures w14:val="none"/>
        </w:rPr>
        <w:t xml:space="preserve"> </w:t>
      </w:r>
      <w:r w:rsidRPr="007A4881">
        <w:rPr>
          <w:rFonts w:ascii="Arial" w:eastAsia="Calibri" w:hAnsi="Arial" w:cs="Arial"/>
          <w:kern w:val="0"/>
          <w:sz w:val="20"/>
          <w:szCs w:val="20"/>
          <w14:ligatures w14:val="none"/>
        </w:rPr>
        <w:t>and</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Partner’s</w:t>
      </w:r>
      <w:r w:rsidRPr="007A4881">
        <w:rPr>
          <w:rFonts w:ascii="Arial" w:eastAsia="Calibri" w:hAnsi="Arial" w:cs="Arial"/>
          <w:spacing w:val="-10"/>
          <w:kern w:val="0"/>
          <w:sz w:val="20"/>
          <w:szCs w:val="20"/>
          <w14:ligatures w14:val="none"/>
        </w:rPr>
        <w:t xml:space="preserve"> </w:t>
      </w:r>
      <w:r w:rsidRPr="007A4881">
        <w:rPr>
          <w:rFonts w:ascii="Arial" w:eastAsia="Calibri" w:hAnsi="Arial" w:cs="Arial"/>
          <w:kern w:val="0"/>
          <w:sz w:val="20"/>
          <w:szCs w:val="20"/>
          <w14:ligatures w14:val="none"/>
        </w:rPr>
        <w:t>application</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testing</w:t>
      </w:r>
      <w:r w:rsidRPr="007A4881">
        <w:rPr>
          <w:rFonts w:ascii="Arial" w:eastAsia="Calibri" w:hAnsi="Arial" w:cs="Arial"/>
          <w:spacing w:val="-7"/>
          <w:kern w:val="0"/>
          <w:sz w:val="20"/>
          <w:szCs w:val="20"/>
          <w14:ligatures w14:val="none"/>
        </w:rPr>
        <w:t xml:space="preserve"> </w:t>
      </w:r>
      <w:r w:rsidRPr="007A4881">
        <w:rPr>
          <w:rFonts w:ascii="Arial" w:eastAsia="Calibri" w:hAnsi="Arial" w:cs="Arial"/>
          <w:kern w:val="0"/>
          <w:sz w:val="20"/>
          <w:szCs w:val="20"/>
          <w14:ligatures w14:val="none"/>
        </w:rPr>
        <w:t>environment</w:t>
      </w:r>
      <w:r w:rsidRPr="007A4881">
        <w:rPr>
          <w:rFonts w:ascii="Arial" w:eastAsia="Calibri" w:hAnsi="Arial" w:cs="Arial"/>
          <w:spacing w:val="-6"/>
          <w:kern w:val="0"/>
          <w:sz w:val="20"/>
          <w:szCs w:val="20"/>
          <w14:ligatures w14:val="none"/>
        </w:rPr>
        <w:t xml:space="preserve"> </w:t>
      </w:r>
      <w:r w:rsidRPr="007A4881">
        <w:rPr>
          <w:rFonts w:ascii="Arial" w:eastAsia="Calibri" w:hAnsi="Arial" w:cs="Arial"/>
          <w:kern w:val="0"/>
          <w:sz w:val="20"/>
          <w:szCs w:val="20"/>
          <w14:ligatures w14:val="none"/>
        </w:rPr>
        <w:t>and</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authorizing</w:t>
      </w:r>
      <w:r w:rsidRPr="007A4881">
        <w:rPr>
          <w:rFonts w:ascii="Arial" w:eastAsia="Calibri" w:hAnsi="Arial" w:cs="Arial"/>
          <w:spacing w:val="-7"/>
          <w:kern w:val="0"/>
          <w:sz w:val="20"/>
          <w:szCs w:val="20"/>
          <w14:ligatures w14:val="none"/>
        </w:rPr>
        <w:t xml:space="preserve"> </w:t>
      </w:r>
      <w:r w:rsidRPr="007A4881">
        <w:rPr>
          <w:rFonts w:ascii="Arial" w:eastAsia="Calibri" w:hAnsi="Arial" w:cs="Arial"/>
          <w:kern w:val="0"/>
          <w:sz w:val="20"/>
          <w:szCs w:val="20"/>
          <w14:ligatures w14:val="none"/>
        </w:rPr>
        <w:t>Kinective</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to</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test the Software and Services with the Partner Client’s software and the Partner Solutions.</w:t>
      </w:r>
    </w:p>
    <w:p w14:paraId="2D6CF90E" w14:textId="029103E8" w:rsidR="007A4881" w:rsidRPr="007A4881" w:rsidRDefault="007A4881" w:rsidP="007A4881">
      <w:pPr>
        <w:widowControl w:val="0"/>
        <w:numPr>
          <w:ilvl w:val="1"/>
          <w:numId w:val="20"/>
        </w:numPr>
        <w:tabs>
          <w:tab w:val="left" w:pos="829"/>
          <w:tab w:val="left" w:pos="831"/>
        </w:tabs>
        <w:autoSpaceDE w:val="0"/>
        <w:autoSpaceDN w:val="0"/>
        <w:spacing w:before="244" w:after="0" w:line="232" w:lineRule="auto"/>
        <w:ind w:right="634"/>
        <w:jc w:val="both"/>
        <w:rPr>
          <w:rFonts w:ascii="Arial" w:eastAsia="Calibri" w:hAnsi="Arial" w:cs="Arial"/>
          <w:kern w:val="0"/>
          <w:sz w:val="20"/>
          <w:szCs w:val="20"/>
          <w14:ligatures w14:val="none"/>
        </w:rPr>
      </w:pPr>
      <w:r w:rsidRPr="007A4881">
        <w:rPr>
          <w:rFonts w:ascii="Arial" w:eastAsia="Calibri" w:hAnsi="Arial" w:cs="Arial"/>
          <w:kern w:val="0"/>
          <w:sz w:val="20"/>
          <w:szCs w:val="20"/>
          <w14:ligatures w14:val="none"/>
        </w:rPr>
        <w:t>Partner</w:t>
      </w:r>
      <w:r w:rsidRPr="007A4881">
        <w:rPr>
          <w:rFonts w:ascii="Arial" w:eastAsia="Calibri" w:hAnsi="Arial" w:cs="Arial"/>
          <w:spacing w:val="-7"/>
          <w:kern w:val="0"/>
          <w:sz w:val="20"/>
          <w:szCs w:val="20"/>
          <w14:ligatures w14:val="none"/>
        </w:rPr>
        <w:t xml:space="preserve"> </w:t>
      </w:r>
      <w:r w:rsidRPr="007A4881">
        <w:rPr>
          <w:rFonts w:ascii="Arial" w:eastAsia="Calibri" w:hAnsi="Arial" w:cs="Arial"/>
          <w:kern w:val="0"/>
          <w:sz w:val="20"/>
          <w:szCs w:val="20"/>
          <w14:ligatures w14:val="none"/>
        </w:rPr>
        <w:t>and</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Partner</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Client</w:t>
      </w:r>
      <w:r w:rsidRPr="007A4881">
        <w:rPr>
          <w:rFonts w:ascii="Arial" w:eastAsia="Calibri" w:hAnsi="Arial" w:cs="Arial"/>
          <w:spacing w:val="-5"/>
          <w:kern w:val="0"/>
          <w:sz w:val="20"/>
          <w:szCs w:val="20"/>
          <w14:ligatures w14:val="none"/>
        </w:rPr>
        <w:t xml:space="preserve"> </w:t>
      </w:r>
      <w:r w:rsidRPr="007A4881">
        <w:rPr>
          <w:rFonts w:ascii="Arial" w:eastAsia="Calibri" w:hAnsi="Arial" w:cs="Arial"/>
          <w:kern w:val="0"/>
          <w:sz w:val="20"/>
          <w:szCs w:val="20"/>
          <w14:ligatures w14:val="none"/>
        </w:rPr>
        <w:t>will</w:t>
      </w:r>
      <w:r w:rsidRPr="007A4881">
        <w:rPr>
          <w:rFonts w:ascii="Arial" w:eastAsia="Calibri" w:hAnsi="Arial" w:cs="Arial"/>
          <w:spacing w:val="-3"/>
          <w:kern w:val="0"/>
          <w:sz w:val="20"/>
          <w:szCs w:val="20"/>
          <w14:ligatures w14:val="none"/>
        </w:rPr>
        <w:t xml:space="preserve"> </w:t>
      </w:r>
      <w:r w:rsidRPr="007A4881">
        <w:rPr>
          <w:rFonts w:ascii="Arial" w:eastAsia="Calibri" w:hAnsi="Arial" w:cs="Arial"/>
          <w:kern w:val="0"/>
          <w:sz w:val="20"/>
          <w:szCs w:val="20"/>
          <w14:ligatures w14:val="none"/>
        </w:rPr>
        <w:t>ensure</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that</w:t>
      </w:r>
      <w:r w:rsidRPr="007A4881">
        <w:rPr>
          <w:rFonts w:ascii="Arial" w:eastAsia="Calibri" w:hAnsi="Arial" w:cs="Arial"/>
          <w:spacing w:val="-5"/>
          <w:kern w:val="0"/>
          <w:sz w:val="20"/>
          <w:szCs w:val="20"/>
          <w14:ligatures w14:val="none"/>
        </w:rPr>
        <w:t xml:space="preserve"> </w:t>
      </w:r>
      <w:r w:rsidRPr="007A4881">
        <w:rPr>
          <w:rFonts w:ascii="Arial" w:eastAsia="Calibri" w:hAnsi="Arial" w:cs="Arial"/>
          <w:kern w:val="0"/>
          <w:sz w:val="20"/>
          <w:szCs w:val="20"/>
          <w14:ligatures w14:val="none"/>
        </w:rPr>
        <w:t>Kinective</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is</w:t>
      </w:r>
      <w:r w:rsidRPr="007A4881">
        <w:rPr>
          <w:rFonts w:ascii="Arial" w:eastAsia="Calibri" w:hAnsi="Arial" w:cs="Arial"/>
          <w:spacing w:val="-4"/>
          <w:kern w:val="0"/>
          <w:sz w:val="20"/>
          <w:szCs w:val="20"/>
          <w14:ligatures w14:val="none"/>
        </w:rPr>
        <w:t xml:space="preserve"> </w:t>
      </w:r>
      <w:r w:rsidRPr="007A4881">
        <w:rPr>
          <w:rFonts w:ascii="Arial" w:eastAsia="Calibri" w:hAnsi="Arial" w:cs="Arial"/>
          <w:kern w:val="0"/>
          <w:sz w:val="20"/>
          <w:szCs w:val="20"/>
          <w14:ligatures w14:val="none"/>
        </w:rPr>
        <w:t>“allow-listed”</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into</w:t>
      </w:r>
      <w:r w:rsidRPr="007A4881">
        <w:rPr>
          <w:rFonts w:ascii="Arial" w:eastAsia="Calibri" w:hAnsi="Arial" w:cs="Arial"/>
          <w:spacing w:val="-6"/>
          <w:kern w:val="0"/>
          <w:sz w:val="20"/>
          <w:szCs w:val="20"/>
          <w14:ligatures w14:val="none"/>
        </w:rPr>
        <w:t xml:space="preserve"> </w:t>
      </w:r>
      <w:r w:rsidRPr="007A4881">
        <w:rPr>
          <w:rFonts w:ascii="Arial" w:eastAsia="Calibri" w:hAnsi="Arial" w:cs="Arial"/>
          <w:kern w:val="0"/>
          <w:sz w:val="20"/>
          <w:szCs w:val="20"/>
          <w14:ligatures w14:val="none"/>
        </w:rPr>
        <w:t>all</w:t>
      </w:r>
      <w:r w:rsidRPr="007A4881">
        <w:rPr>
          <w:rFonts w:ascii="Arial" w:eastAsia="Calibri" w:hAnsi="Arial" w:cs="Arial"/>
          <w:spacing w:val="-3"/>
          <w:kern w:val="0"/>
          <w:sz w:val="20"/>
          <w:szCs w:val="20"/>
          <w14:ligatures w14:val="none"/>
        </w:rPr>
        <w:t xml:space="preserve"> </w:t>
      </w:r>
      <w:r w:rsidRPr="007A4881">
        <w:rPr>
          <w:rFonts w:ascii="Arial" w:eastAsia="Calibri" w:hAnsi="Arial" w:cs="Arial"/>
          <w:kern w:val="0"/>
          <w:sz w:val="20"/>
          <w:szCs w:val="20"/>
          <w14:ligatures w14:val="none"/>
        </w:rPr>
        <w:t>Partner and Partner Client data centers.</w:t>
      </w:r>
    </w:p>
    <w:p w14:paraId="489B5F15" w14:textId="104F86E5" w:rsidR="007A4881" w:rsidRPr="007A4881" w:rsidRDefault="007A4881" w:rsidP="007A4881">
      <w:pPr>
        <w:widowControl w:val="0"/>
        <w:numPr>
          <w:ilvl w:val="1"/>
          <w:numId w:val="20"/>
        </w:numPr>
        <w:tabs>
          <w:tab w:val="left" w:pos="829"/>
          <w:tab w:val="left" w:pos="831"/>
        </w:tabs>
        <w:autoSpaceDE w:val="0"/>
        <w:autoSpaceDN w:val="0"/>
        <w:spacing w:before="249" w:after="0" w:line="232" w:lineRule="auto"/>
        <w:ind w:right="616"/>
        <w:jc w:val="both"/>
        <w:rPr>
          <w:rFonts w:ascii="Arial" w:eastAsia="Calibri" w:hAnsi="Arial" w:cs="Arial"/>
          <w:kern w:val="0"/>
          <w:sz w:val="20"/>
          <w:szCs w:val="20"/>
          <w14:ligatures w14:val="none"/>
        </w:rPr>
      </w:pPr>
      <w:r w:rsidRPr="007A4881">
        <w:rPr>
          <w:rFonts w:ascii="Arial" w:eastAsia="Calibri" w:hAnsi="Arial" w:cs="Arial"/>
          <w:kern w:val="0"/>
          <w:sz w:val="20"/>
          <w:szCs w:val="20"/>
          <w14:ligatures w14:val="none"/>
        </w:rPr>
        <w:t>Kinective</w:t>
      </w:r>
      <w:r w:rsidRPr="007A4881">
        <w:rPr>
          <w:rFonts w:ascii="Arial" w:eastAsia="Calibri" w:hAnsi="Arial" w:cs="Arial"/>
          <w:spacing w:val="-5"/>
          <w:kern w:val="0"/>
          <w:sz w:val="20"/>
          <w:szCs w:val="20"/>
          <w14:ligatures w14:val="none"/>
        </w:rPr>
        <w:t xml:space="preserve"> </w:t>
      </w:r>
      <w:r w:rsidRPr="007A4881">
        <w:rPr>
          <w:rFonts w:ascii="Arial" w:eastAsia="Calibri" w:hAnsi="Arial" w:cs="Arial"/>
          <w:kern w:val="0"/>
          <w:sz w:val="20"/>
          <w:szCs w:val="20"/>
          <w14:ligatures w14:val="none"/>
        </w:rPr>
        <w:t>and Partner</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will</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agree on the form</w:t>
      </w:r>
      <w:r w:rsidRPr="007A4881">
        <w:rPr>
          <w:rFonts w:ascii="Arial" w:eastAsia="Calibri" w:hAnsi="Arial" w:cs="Arial"/>
          <w:spacing w:val="-6"/>
          <w:kern w:val="0"/>
          <w:sz w:val="20"/>
          <w:szCs w:val="20"/>
          <w14:ligatures w14:val="none"/>
        </w:rPr>
        <w:t xml:space="preserve"> </w:t>
      </w:r>
      <w:r w:rsidRPr="007A4881">
        <w:rPr>
          <w:rFonts w:ascii="Arial" w:eastAsia="Calibri" w:hAnsi="Arial" w:cs="Arial"/>
          <w:kern w:val="0"/>
          <w:sz w:val="20"/>
          <w:szCs w:val="20"/>
          <w14:ligatures w14:val="none"/>
        </w:rPr>
        <w:t>of</w:t>
      </w:r>
      <w:r w:rsidRPr="007A4881">
        <w:rPr>
          <w:rFonts w:ascii="Arial" w:eastAsia="Calibri" w:hAnsi="Arial" w:cs="Arial"/>
          <w:spacing w:val="-4"/>
          <w:kern w:val="0"/>
          <w:sz w:val="20"/>
          <w:szCs w:val="20"/>
          <w14:ligatures w14:val="none"/>
        </w:rPr>
        <w:t xml:space="preserve"> </w:t>
      </w:r>
      <w:r w:rsidRPr="007A4881">
        <w:rPr>
          <w:rFonts w:ascii="Arial" w:eastAsia="Calibri" w:hAnsi="Arial" w:cs="Arial"/>
          <w:kern w:val="0"/>
          <w:sz w:val="20"/>
          <w:szCs w:val="20"/>
          <w14:ligatures w14:val="none"/>
        </w:rPr>
        <w:t>the Partner</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Contract</w:t>
      </w:r>
      <w:r w:rsidRPr="007A4881">
        <w:rPr>
          <w:rFonts w:ascii="Arial" w:eastAsia="Calibri" w:hAnsi="Arial" w:cs="Arial"/>
          <w:spacing w:val="-3"/>
          <w:kern w:val="0"/>
          <w:sz w:val="20"/>
          <w:szCs w:val="20"/>
          <w14:ligatures w14:val="none"/>
        </w:rPr>
        <w:t xml:space="preserve"> </w:t>
      </w:r>
      <w:r w:rsidRPr="007A4881">
        <w:rPr>
          <w:rFonts w:ascii="Arial" w:eastAsia="Calibri" w:hAnsi="Arial" w:cs="Arial"/>
          <w:kern w:val="0"/>
          <w:sz w:val="20"/>
          <w:szCs w:val="20"/>
          <w14:ligatures w14:val="none"/>
        </w:rPr>
        <w:t>that</w:t>
      </w:r>
      <w:r w:rsidRPr="007A4881">
        <w:rPr>
          <w:rFonts w:ascii="Arial" w:eastAsia="Calibri" w:hAnsi="Arial" w:cs="Arial"/>
          <w:spacing w:val="-3"/>
          <w:kern w:val="0"/>
          <w:sz w:val="20"/>
          <w:szCs w:val="20"/>
          <w14:ligatures w14:val="none"/>
        </w:rPr>
        <w:t xml:space="preserve"> </w:t>
      </w:r>
      <w:r w:rsidRPr="007A4881">
        <w:rPr>
          <w:rFonts w:ascii="Arial" w:eastAsia="Calibri" w:hAnsi="Arial" w:cs="Arial"/>
          <w:kern w:val="0"/>
          <w:sz w:val="20"/>
          <w:szCs w:val="20"/>
          <w14:ligatures w14:val="none"/>
        </w:rPr>
        <w:t>Partner will require each Partner Client to execute that will provide Partner Client with the necessary license to use the Software and provide Kinective appropriate rights to enforce its intellectual property rights directly against Partner Client. The Kinective Standard Integration Deliverable for the Partner Client will be a part of, and embedded into, the Partner Contract with each Partner</w:t>
      </w:r>
      <w:r w:rsidRPr="007A4881">
        <w:rPr>
          <w:rFonts w:ascii="Arial" w:eastAsia="Calibri" w:hAnsi="Arial" w:cs="Arial"/>
          <w:spacing w:val="-3"/>
          <w:kern w:val="0"/>
          <w:sz w:val="20"/>
          <w:szCs w:val="20"/>
          <w14:ligatures w14:val="none"/>
        </w:rPr>
        <w:t xml:space="preserve"> </w:t>
      </w:r>
      <w:r w:rsidRPr="007A4881">
        <w:rPr>
          <w:rFonts w:ascii="Arial" w:eastAsia="Calibri" w:hAnsi="Arial" w:cs="Arial"/>
          <w:kern w:val="0"/>
          <w:sz w:val="20"/>
          <w:szCs w:val="20"/>
          <w14:ligatures w14:val="none"/>
        </w:rPr>
        <w:t>Client,</w:t>
      </w:r>
      <w:r w:rsidRPr="007A4881">
        <w:rPr>
          <w:rFonts w:ascii="Arial" w:eastAsia="Calibri" w:hAnsi="Arial" w:cs="Arial"/>
          <w:spacing w:val="-6"/>
          <w:kern w:val="0"/>
          <w:sz w:val="20"/>
          <w:szCs w:val="20"/>
          <w14:ligatures w14:val="none"/>
        </w:rPr>
        <w:t xml:space="preserve"> </w:t>
      </w:r>
      <w:r w:rsidRPr="007A4881">
        <w:rPr>
          <w:rFonts w:ascii="Arial" w:eastAsia="Calibri" w:hAnsi="Arial" w:cs="Arial"/>
          <w:kern w:val="0"/>
          <w:sz w:val="20"/>
          <w:szCs w:val="20"/>
          <w14:ligatures w14:val="none"/>
        </w:rPr>
        <w:t>describing</w:t>
      </w:r>
      <w:r w:rsidRPr="007A4881">
        <w:rPr>
          <w:rFonts w:ascii="Arial" w:eastAsia="Calibri" w:hAnsi="Arial" w:cs="Arial"/>
          <w:spacing w:val="-7"/>
          <w:kern w:val="0"/>
          <w:sz w:val="20"/>
          <w:szCs w:val="20"/>
          <w14:ligatures w14:val="none"/>
        </w:rPr>
        <w:t xml:space="preserve"> </w:t>
      </w:r>
      <w:r w:rsidRPr="007A4881">
        <w:rPr>
          <w:rFonts w:ascii="Arial" w:eastAsia="Calibri" w:hAnsi="Arial" w:cs="Arial"/>
          <w:kern w:val="0"/>
          <w:sz w:val="20"/>
          <w:szCs w:val="20"/>
          <w14:ligatures w14:val="none"/>
        </w:rPr>
        <w:t>the</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products,</w:t>
      </w:r>
      <w:r w:rsidRPr="007A4881">
        <w:rPr>
          <w:rFonts w:ascii="Arial" w:eastAsia="Calibri" w:hAnsi="Arial" w:cs="Arial"/>
          <w:spacing w:val="-6"/>
          <w:kern w:val="0"/>
          <w:sz w:val="20"/>
          <w:szCs w:val="20"/>
          <w14:ligatures w14:val="none"/>
        </w:rPr>
        <w:t xml:space="preserve"> </w:t>
      </w:r>
      <w:r w:rsidRPr="007A4881">
        <w:rPr>
          <w:rFonts w:ascii="Arial" w:eastAsia="Calibri" w:hAnsi="Arial" w:cs="Arial"/>
          <w:kern w:val="0"/>
          <w:sz w:val="20"/>
          <w:szCs w:val="20"/>
          <w14:ligatures w14:val="none"/>
        </w:rPr>
        <w:t>Software</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and</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Services</w:t>
      </w:r>
      <w:r w:rsidRPr="007A4881">
        <w:rPr>
          <w:rFonts w:ascii="Arial" w:eastAsia="Calibri" w:hAnsi="Arial" w:cs="Arial"/>
          <w:spacing w:val="-5"/>
          <w:kern w:val="0"/>
          <w:sz w:val="20"/>
          <w:szCs w:val="20"/>
          <w14:ligatures w14:val="none"/>
        </w:rPr>
        <w:t xml:space="preserve"> </w:t>
      </w:r>
      <w:r w:rsidRPr="007A4881">
        <w:rPr>
          <w:rFonts w:ascii="Arial" w:eastAsia="Calibri" w:hAnsi="Arial" w:cs="Arial"/>
          <w:kern w:val="0"/>
          <w:sz w:val="20"/>
          <w:szCs w:val="20"/>
          <w14:ligatures w14:val="none"/>
        </w:rPr>
        <w:t>to</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be</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provided</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to</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Partner</w:t>
      </w:r>
      <w:r w:rsidRPr="007A4881">
        <w:rPr>
          <w:rFonts w:ascii="Arial" w:eastAsia="Calibri" w:hAnsi="Arial" w:cs="Arial"/>
          <w:spacing w:val="-3"/>
          <w:kern w:val="0"/>
          <w:sz w:val="20"/>
          <w:szCs w:val="20"/>
          <w14:ligatures w14:val="none"/>
        </w:rPr>
        <w:t xml:space="preserve"> </w:t>
      </w:r>
      <w:r w:rsidRPr="007A4881">
        <w:rPr>
          <w:rFonts w:ascii="Arial" w:eastAsia="Calibri" w:hAnsi="Arial" w:cs="Arial"/>
          <w:kern w:val="0"/>
          <w:sz w:val="20"/>
          <w:szCs w:val="20"/>
          <w14:ligatures w14:val="none"/>
        </w:rPr>
        <w:t>Client by Kinective and Partner respectively.</w:t>
      </w:r>
    </w:p>
    <w:p w14:paraId="0B9B9009" w14:textId="77777777" w:rsidR="007A4881" w:rsidRPr="007A4881" w:rsidRDefault="007A4881" w:rsidP="007A4881">
      <w:pPr>
        <w:widowControl w:val="0"/>
        <w:numPr>
          <w:ilvl w:val="1"/>
          <w:numId w:val="20"/>
        </w:numPr>
        <w:tabs>
          <w:tab w:val="left" w:pos="829"/>
          <w:tab w:val="left" w:pos="831"/>
        </w:tabs>
        <w:autoSpaceDE w:val="0"/>
        <w:autoSpaceDN w:val="0"/>
        <w:spacing w:before="248" w:after="0" w:line="232" w:lineRule="auto"/>
        <w:ind w:right="1407"/>
        <w:jc w:val="both"/>
        <w:rPr>
          <w:rFonts w:ascii="Arial" w:eastAsia="Calibri" w:hAnsi="Arial" w:cs="Arial"/>
          <w:kern w:val="0"/>
          <w:sz w:val="20"/>
          <w:szCs w:val="20"/>
          <w14:ligatures w14:val="none"/>
        </w:rPr>
      </w:pPr>
      <w:r w:rsidRPr="007A4881">
        <w:rPr>
          <w:rFonts w:ascii="Arial" w:eastAsia="Calibri" w:hAnsi="Arial" w:cs="Arial"/>
          <w:kern w:val="0"/>
          <w:sz w:val="20"/>
          <w:szCs w:val="20"/>
          <w14:ligatures w14:val="none"/>
        </w:rPr>
        <w:t>Partner</w:t>
      </w:r>
      <w:r w:rsidRPr="007A4881">
        <w:rPr>
          <w:rFonts w:ascii="Arial" w:eastAsia="Calibri" w:hAnsi="Arial" w:cs="Arial"/>
          <w:spacing w:val="-3"/>
          <w:kern w:val="0"/>
          <w:sz w:val="20"/>
          <w:szCs w:val="20"/>
          <w14:ligatures w14:val="none"/>
        </w:rPr>
        <w:t xml:space="preserve"> </w:t>
      </w:r>
      <w:r w:rsidRPr="007A4881">
        <w:rPr>
          <w:rFonts w:ascii="Arial" w:eastAsia="Calibri" w:hAnsi="Arial" w:cs="Arial"/>
          <w:kern w:val="0"/>
          <w:sz w:val="20"/>
          <w:szCs w:val="20"/>
          <w14:ligatures w14:val="none"/>
        </w:rPr>
        <w:t>Contract</w:t>
      </w:r>
      <w:r w:rsidRPr="007A4881">
        <w:rPr>
          <w:rFonts w:ascii="Arial" w:eastAsia="Calibri" w:hAnsi="Arial" w:cs="Arial"/>
          <w:spacing w:val="-6"/>
          <w:kern w:val="0"/>
          <w:sz w:val="20"/>
          <w:szCs w:val="20"/>
          <w14:ligatures w14:val="none"/>
        </w:rPr>
        <w:t xml:space="preserve"> </w:t>
      </w:r>
      <w:r w:rsidRPr="007A4881">
        <w:rPr>
          <w:rFonts w:ascii="Arial" w:eastAsia="Calibri" w:hAnsi="Arial" w:cs="Arial"/>
          <w:kern w:val="0"/>
          <w:sz w:val="20"/>
          <w:szCs w:val="20"/>
          <w14:ligatures w14:val="none"/>
        </w:rPr>
        <w:t>with</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the</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Partner</w:t>
      </w:r>
      <w:r w:rsidRPr="007A4881">
        <w:rPr>
          <w:rFonts w:ascii="Arial" w:eastAsia="Calibri" w:hAnsi="Arial" w:cs="Arial"/>
          <w:spacing w:val="-3"/>
          <w:kern w:val="0"/>
          <w:sz w:val="20"/>
          <w:szCs w:val="20"/>
          <w14:ligatures w14:val="none"/>
        </w:rPr>
        <w:t xml:space="preserve"> </w:t>
      </w:r>
      <w:r w:rsidRPr="007A4881">
        <w:rPr>
          <w:rFonts w:ascii="Arial" w:eastAsia="Calibri" w:hAnsi="Arial" w:cs="Arial"/>
          <w:kern w:val="0"/>
          <w:sz w:val="20"/>
          <w:szCs w:val="20"/>
          <w14:ligatures w14:val="none"/>
        </w:rPr>
        <w:t>Clients</w:t>
      </w:r>
      <w:r w:rsidRPr="007A4881">
        <w:rPr>
          <w:rFonts w:ascii="Arial" w:eastAsia="Calibri" w:hAnsi="Arial" w:cs="Arial"/>
          <w:spacing w:val="-5"/>
          <w:kern w:val="0"/>
          <w:sz w:val="20"/>
          <w:szCs w:val="20"/>
          <w14:ligatures w14:val="none"/>
        </w:rPr>
        <w:t xml:space="preserve"> </w:t>
      </w:r>
      <w:r w:rsidRPr="007A4881">
        <w:rPr>
          <w:rFonts w:ascii="Arial" w:eastAsia="Calibri" w:hAnsi="Arial" w:cs="Arial"/>
          <w:kern w:val="0"/>
          <w:sz w:val="20"/>
          <w:szCs w:val="20"/>
          <w14:ligatures w14:val="none"/>
        </w:rPr>
        <w:t>will</w:t>
      </w:r>
      <w:r w:rsidRPr="007A4881">
        <w:rPr>
          <w:rFonts w:ascii="Arial" w:eastAsia="Calibri" w:hAnsi="Arial" w:cs="Arial"/>
          <w:spacing w:val="-4"/>
          <w:kern w:val="0"/>
          <w:sz w:val="20"/>
          <w:szCs w:val="20"/>
          <w14:ligatures w14:val="none"/>
        </w:rPr>
        <w:t xml:space="preserve"> </w:t>
      </w:r>
      <w:r w:rsidRPr="007A4881">
        <w:rPr>
          <w:rFonts w:ascii="Arial" w:eastAsia="Calibri" w:hAnsi="Arial" w:cs="Arial"/>
          <w:kern w:val="0"/>
          <w:sz w:val="20"/>
          <w:szCs w:val="20"/>
          <w14:ligatures w14:val="none"/>
        </w:rPr>
        <w:t>authorize</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the</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Software</w:t>
      </w:r>
      <w:r w:rsidRPr="007A4881">
        <w:rPr>
          <w:rFonts w:ascii="Arial" w:eastAsia="Calibri" w:hAnsi="Arial" w:cs="Arial"/>
          <w:spacing w:val="-7"/>
          <w:kern w:val="0"/>
          <w:sz w:val="20"/>
          <w:szCs w:val="20"/>
          <w14:ligatures w14:val="none"/>
        </w:rPr>
        <w:t xml:space="preserve"> </w:t>
      </w:r>
      <w:r w:rsidRPr="007A4881">
        <w:rPr>
          <w:rFonts w:ascii="Arial" w:eastAsia="Calibri" w:hAnsi="Arial" w:cs="Arial"/>
          <w:kern w:val="0"/>
          <w:sz w:val="20"/>
          <w:szCs w:val="20"/>
          <w14:ligatures w14:val="none"/>
        </w:rPr>
        <w:t>and Services to be performed by Kinective.</w:t>
      </w:r>
    </w:p>
    <w:p w14:paraId="69F14FDB" w14:textId="704E136B" w:rsidR="007A4881" w:rsidRPr="007A4881" w:rsidRDefault="007A4881" w:rsidP="007A4881">
      <w:pPr>
        <w:widowControl w:val="0"/>
        <w:numPr>
          <w:ilvl w:val="1"/>
          <w:numId w:val="20"/>
        </w:numPr>
        <w:tabs>
          <w:tab w:val="left" w:pos="829"/>
          <w:tab w:val="left" w:pos="831"/>
        </w:tabs>
        <w:autoSpaceDE w:val="0"/>
        <w:autoSpaceDN w:val="0"/>
        <w:spacing w:before="243" w:after="0" w:line="235" w:lineRule="auto"/>
        <w:ind w:right="670"/>
        <w:jc w:val="both"/>
        <w:rPr>
          <w:rFonts w:ascii="Arial" w:eastAsia="Calibri" w:hAnsi="Arial" w:cs="Arial"/>
          <w:kern w:val="0"/>
          <w:sz w:val="20"/>
          <w:szCs w:val="20"/>
          <w14:ligatures w14:val="none"/>
        </w:rPr>
      </w:pPr>
      <w:r w:rsidRPr="007A4881">
        <w:rPr>
          <w:rFonts w:ascii="Arial" w:eastAsia="Calibri" w:hAnsi="Arial" w:cs="Arial"/>
          <w:kern w:val="0"/>
          <w:sz w:val="20"/>
          <w:szCs w:val="20"/>
          <w14:ligatures w14:val="none"/>
        </w:rPr>
        <w:t>Partner</w:t>
      </w:r>
      <w:r w:rsidRPr="007A4881">
        <w:rPr>
          <w:rFonts w:ascii="Arial" w:eastAsia="Calibri" w:hAnsi="Arial" w:cs="Arial"/>
          <w:spacing w:val="-3"/>
          <w:kern w:val="0"/>
          <w:sz w:val="20"/>
          <w:szCs w:val="20"/>
          <w14:ligatures w14:val="none"/>
        </w:rPr>
        <w:t xml:space="preserve"> </w:t>
      </w:r>
      <w:r w:rsidRPr="007A4881">
        <w:rPr>
          <w:rFonts w:ascii="Arial" w:eastAsia="Calibri" w:hAnsi="Arial" w:cs="Arial"/>
          <w:kern w:val="0"/>
          <w:sz w:val="20"/>
          <w:szCs w:val="20"/>
          <w14:ligatures w14:val="none"/>
        </w:rPr>
        <w:t>will</w:t>
      </w:r>
      <w:r w:rsidRPr="007A4881">
        <w:rPr>
          <w:rFonts w:ascii="Arial" w:eastAsia="Calibri" w:hAnsi="Arial" w:cs="Arial"/>
          <w:spacing w:val="-4"/>
          <w:kern w:val="0"/>
          <w:sz w:val="20"/>
          <w:szCs w:val="20"/>
          <w14:ligatures w14:val="none"/>
        </w:rPr>
        <w:t xml:space="preserve"> </w:t>
      </w:r>
      <w:r w:rsidRPr="007A4881">
        <w:rPr>
          <w:rFonts w:ascii="Arial" w:eastAsia="Calibri" w:hAnsi="Arial" w:cs="Arial"/>
          <w:kern w:val="0"/>
          <w:sz w:val="20"/>
          <w:szCs w:val="20"/>
          <w14:ligatures w14:val="none"/>
        </w:rPr>
        <w:t>comply</w:t>
      </w:r>
      <w:r w:rsidRPr="007A4881">
        <w:rPr>
          <w:rFonts w:ascii="Arial" w:eastAsia="Calibri" w:hAnsi="Arial" w:cs="Arial"/>
          <w:spacing w:val="-4"/>
          <w:kern w:val="0"/>
          <w:sz w:val="20"/>
          <w:szCs w:val="20"/>
          <w14:ligatures w14:val="none"/>
        </w:rPr>
        <w:t xml:space="preserve"> </w:t>
      </w:r>
      <w:r w:rsidRPr="007A4881">
        <w:rPr>
          <w:rFonts w:ascii="Arial" w:eastAsia="Calibri" w:hAnsi="Arial" w:cs="Arial"/>
          <w:kern w:val="0"/>
          <w:sz w:val="20"/>
          <w:szCs w:val="20"/>
          <w14:ligatures w14:val="none"/>
        </w:rPr>
        <w:t>with,</w:t>
      </w:r>
      <w:r w:rsidRPr="007A4881">
        <w:rPr>
          <w:rFonts w:ascii="Arial" w:eastAsia="Calibri" w:hAnsi="Arial" w:cs="Arial"/>
          <w:spacing w:val="-5"/>
          <w:kern w:val="0"/>
          <w:sz w:val="20"/>
          <w:szCs w:val="20"/>
          <w14:ligatures w14:val="none"/>
        </w:rPr>
        <w:t xml:space="preserve"> </w:t>
      </w:r>
      <w:r w:rsidRPr="007A4881">
        <w:rPr>
          <w:rFonts w:ascii="Arial" w:eastAsia="Calibri" w:hAnsi="Arial" w:cs="Arial"/>
          <w:kern w:val="0"/>
          <w:sz w:val="20"/>
          <w:szCs w:val="20"/>
          <w14:ligatures w14:val="none"/>
        </w:rPr>
        <w:t>and</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shall</w:t>
      </w:r>
      <w:r w:rsidRPr="007A4881">
        <w:rPr>
          <w:rFonts w:ascii="Arial" w:eastAsia="Calibri" w:hAnsi="Arial" w:cs="Arial"/>
          <w:spacing w:val="-4"/>
          <w:kern w:val="0"/>
          <w:sz w:val="20"/>
          <w:szCs w:val="20"/>
          <w14:ligatures w14:val="none"/>
        </w:rPr>
        <w:t xml:space="preserve"> </w:t>
      </w:r>
      <w:r w:rsidRPr="007A4881">
        <w:rPr>
          <w:rFonts w:ascii="Arial" w:eastAsia="Calibri" w:hAnsi="Arial" w:cs="Arial"/>
          <w:kern w:val="0"/>
          <w:sz w:val="20"/>
          <w:szCs w:val="20"/>
          <w14:ligatures w14:val="none"/>
        </w:rPr>
        <w:t>require</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that</w:t>
      </w:r>
      <w:r w:rsidRPr="007A4881">
        <w:rPr>
          <w:rFonts w:ascii="Arial" w:eastAsia="Calibri" w:hAnsi="Arial" w:cs="Arial"/>
          <w:spacing w:val="-5"/>
          <w:kern w:val="0"/>
          <w:sz w:val="20"/>
          <w:szCs w:val="20"/>
          <w14:ligatures w14:val="none"/>
        </w:rPr>
        <w:t xml:space="preserve"> </w:t>
      </w:r>
      <w:r w:rsidRPr="007A4881">
        <w:rPr>
          <w:rFonts w:ascii="Arial" w:eastAsia="Calibri" w:hAnsi="Arial" w:cs="Arial"/>
          <w:kern w:val="0"/>
          <w:sz w:val="20"/>
          <w:szCs w:val="20"/>
          <w14:ligatures w14:val="none"/>
        </w:rPr>
        <w:t>Partner</w:t>
      </w:r>
      <w:r w:rsidRPr="007A4881">
        <w:rPr>
          <w:rFonts w:ascii="Arial" w:eastAsia="Calibri" w:hAnsi="Arial" w:cs="Arial"/>
          <w:spacing w:val="-3"/>
          <w:kern w:val="0"/>
          <w:sz w:val="20"/>
          <w:szCs w:val="20"/>
          <w14:ligatures w14:val="none"/>
        </w:rPr>
        <w:t xml:space="preserve"> </w:t>
      </w:r>
      <w:r w:rsidRPr="007A4881">
        <w:rPr>
          <w:rFonts w:ascii="Arial" w:eastAsia="Calibri" w:hAnsi="Arial" w:cs="Arial"/>
          <w:kern w:val="0"/>
          <w:sz w:val="20"/>
          <w:szCs w:val="20"/>
          <w14:ligatures w14:val="none"/>
        </w:rPr>
        <w:t>Clients</w:t>
      </w:r>
      <w:r w:rsidRPr="007A4881">
        <w:rPr>
          <w:rFonts w:ascii="Arial" w:eastAsia="Calibri" w:hAnsi="Arial" w:cs="Arial"/>
          <w:spacing w:val="-4"/>
          <w:kern w:val="0"/>
          <w:sz w:val="20"/>
          <w:szCs w:val="20"/>
          <w14:ligatures w14:val="none"/>
        </w:rPr>
        <w:t xml:space="preserve"> </w:t>
      </w:r>
      <w:r w:rsidRPr="007A4881">
        <w:rPr>
          <w:rFonts w:ascii="Arial" w:eastAsia="Calibri" w:hAnsi="Arial" w:cs="Arial"/>
          <w:kern w:val="0"/>
          <w:sz w:val="20"/>
          <w:szCs w:val="20"/>
          <w14:ligatures w14:val="none"/>
        </w:rPr>
        <w:t>agree</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to</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comply with, all applicable federal, state, and foreign laws and regulations relating to the processing, protection, or privacy of Personal Information, including where applicable, the guidance and codes of practice issued by regulatory bodies in any relevant jurisdiction.</w:t>
      </w:r>
    </w:p>
    <w:p w14:paraId="6991734D" w14:textId="77777777" w:rsidR="007A4881" w:rsidRPr="007A4881" w:rsidRDefault="007A4881" w:rsidP="007A4881">
      <w:pPr>
        <w:widowControl w:val="0"/>
        <w:numPr>
          <w:ilvl w:val="1"/>
          <w:numId w:val="20"/>
        </w:numPr>
        <w:tabs>
          <w:tab w:val="left" w:pos="829"/>
          <w:tab w:val="left" w:pos="831"/>
        </w:tabs>
        <w:autoSpaceDE w:val="0"/>
        <w:autoSpaceDN w:val="0"/>
        <w:spacing w:before="240" w:after="0" w:line="232" w:lineRule="auto"/>
        <w:ind w:right="1660"/>
        <w:jc w:val="both"/>
        <w:rPr>
          <w:rFonts w:ascii="Arial" w:eastAsia="Calibri" w:hAnsi="Arial" w:cs="Arial"/>
          <w:kern w:val="0"/>
          <w:sz w:val="20"/>
          <w:szCs w:val="20"/>
          <w14:ligatures w14:val="none"/>
        </w:rPr>
      </w:pPr>
      <w:r w:rsidRPr="007A4881">
        <w:rPr>
          <w:rFonts w:ascii="Arial" w:eastAsia="Calibri" w:hAnsi="Arial" w:cs="Arial"/>
          <w:kern w:val="0"/>
          <w:sz w:val="20"/>
          <w:szCs w:val="20"/>
          <w14:ligatures w14:val="none"/>
        </w:rPr>
        <w:t>A</w:t>
      </w:r>
      <w:r w:rsidRPr="007A4881">
        <w:rPr>
          <w:rFonts w:ascii="Arial" w:eastAsia="Calibri" w:hAnsi="Arial" w:cs="Arial"/>
          <w:spacing w:val="-6"/>
          <w:kern w:val="0"/>
          <w:sz w:val="20"/>
          <w:szCs w:val="20"/>
          <w14:ligatures w14:val="none"/>
        </w:rPr>
        <w:t xml:space="preserve"> </w:t>
      </w:r>
      <w:r w:rsidRPr="007A4881">
        <w:rPr>
          <w:rFonts w:ascii="Arial" w:eastAsia="Calibri" w:hAnsi="Arial" w:cs="Arial"/>
          <w:kern w:val="0"/>
          <w:sz w:val="20"/>
          <w:szCs w:val="20"/>
          <w14:ligatures w14:val="none"/>
        </w:rPr>
        <w:t>Partner</w:t>
      </w:r>
      <w:r w:rsidRPr="007A4881">
        <w:rPr>
          <w:rFonts w:ascii="Arial" w:eastAsia="Calibri" w:hAnsi="Arial" w:cs="Arial"/>
          <w:spacing w:val="-3"/>
          <w:kern w:val="0"/>
          <w:sz w:val="20"/>
          <w:szCs w:val="20"/>
          <w14:ligatures w14:val="none"/>
        </w:rPr>
        <w:t xml:space="preserve"> </w:t>
      </w:r>
      <w:r w:rsidRPr="007A4881">
        <w:rPr>
          <w:rFonts w:ascii="Arial" w:eastAsia="Calibri" w:hAnsi="Arial" w:cs="Arial"/>
          <w:kern w:val="0"/>
          <w:sz w:val="20"/>
          <w:szCs w:val="20"/>
          <w14:ligatures w14:val="none"/>
        </w:rPr>
        <w:t>Contract</w:t>
      </w:r>
      <w:r w:rsidRPr="007A4881">
        <w:rPr>
          <w:rFonts w:ascii="Arial" w:eastAsia="Calibri" w:hAnsi="Arial" w:cs="Arial"/>
          <w:spacing w:val="-5"/>
          <w:kern w:val="0"/>
          <w:sz w:val="20"/>
          <w:szCs w:val="20"/>
          <w14:ligatures w14:val="none"/>
        </w:rPr>
        <w:t xml:space="preserve"> </w:t>
      </w:r>
      <w:r w:rsidRPr="007A4881">
        <w:rPr>
          <w:rFonts w:ascii="Arial" w:eastAsia="Calibri" w:hAnsi="Arial" w:cs="Arial"/>
          <w:kern w:val="0"/>
          <w:sz w:val="20"/>
          <w:szCs w:val="20"/>
          <w14:ligatures w14:val="none"/>
        </w:rPr>
        <w:t>shall</w:t>
      </w:r>
      <w:r w:rsidRPr="007A4881">
        <w:rPr>
          <w:rFonts w:ascii="Arial" w:eastAsia="Calibri" w:hAnsi="Arial" w:cs="Arial"/>
          <w:spacing w:val="-3"/>
          <w:kern w:val="0"/>
          <w:sz w:val="20"/>
          <w:szCs w:val="20"/>
          <w14:ligatures w14:val="none"/>
        </w:rPr>
        <w:t xml:space="preserve"> </w:t>
      </w:r>
      <w:r w:rsidRPr="007A4881">
        <w:rPr>
          <w:rFonts w:ascii="Arial" w:eastAsia="Calibri" w:hAnsi="Arial" w:cs="Arial"/>
          <w:kern w:val="0"/>
          <w:sz w:val="20"/>
          <w:szCs w:val="20"/>
          <w14:ligatures w14:val="none"/>
        </w:rPr>
        <w:t>not</w:t>
      </w:r>
      <w:r w:rsidRPr="007A4881">
        <w:rPr>
          <w:rFonts w:ascii="Arial" w:eastAsia="Calibri" w:hAnsi="Arial" w:cs="Arial"/>
          <w:spacing w:val="-5"/>
          <w:kern w:val="0"/>
          <w:sz w:val="20"/>
          <w:szCs w:val="20"/>
          <w14:ligatures w14:val="none"/>
        </w:rPr>
        <w:t xml:space="preserve"> </w:t>
      </w:r>
      <w:r w:rsidRPr="007A4881">
        <w:rPr>
          <w:rFonts w:ascii="Arial" w:eastAsia="Calibri" w:hAnsi="Arial" w:cs="Arial"/>
          <w:kern w:val="0"/>
          <w:sz w:val="20"/>
          <w:szCs w:val="20"/>
          <w14:ligatures w14:val="none"/>
        </w:rPr>
        <w:t>last</w:t>
      </w:r>
      <w:r w:rsidRPr="007A4881">
        <w:rPr>
          <w:rFonts w:ascii="Arial" w:eastAsia="Calibri" w:hAnsi="Arial" w:cs="Arial"/>
          <w:spacing w:val="-5"/>
          <w:kern w:val="0"/>
          <w:sz w:val="20"/>
          <w:szCs w:val="20"/>
          <w14:ligatures w14:val="none"/>
        </w:rPr>
        <w:t xml:space="preserve"> </w:t>
      </w:r>
      <w:r w:rsidRPr="007A4881">
        <w:rPr>
          <w:rFonts w:ascii="Arial" w:eastAsia="Calibri" w:hAnsi="Arial" w:cs="Arial"/>
          <w:kern w:val="0"/>
          <w:sz w:val="20"/>
          <w:szCs w:val="20"/>
          <w14:ligatures w14:val="none"/>
        </w:rPr>
        <w:t>longer</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than</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three</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(3)</w:t>
      </w:r>
      <w:r w:rsidRPr="007A4881">
        <w:rPr>
          <w:rFonts w:ascii="Arial" w:eastAsia="Calibri" w:hAnsi="Arial" w:cs="Arial"/>
          <w:spacing w:val="-3"/>
          <w:kern w:val="0"/>
          <w:sz w:val="20"/>
          <w:szCs w:val="20"/>
          <w14:ligatures w14:val="none"/>
        </w:rPr>
        <w:t xml:space="preserve"> </w:t>
      </w:r>
      <w:r w:rsidRPr="007A4881">
        <w:rPr>
          <w:rFonts w:ascii="Arial" w:eastAsia="Calibri" w:hAnsi="Arial" w:cs="Arial"/>
          <w:kern w:val="0"/>
          <w:sz w:val="20"/>
          <w:szCs w:val="20"/>
          <w14:ligatures w14:val="none"/>
        </w:rPr>
        <w:t>years</w:t>
      </w:r>
      <w:r w:rsidRPr="007A4881">
        <w:rPr>
          <w:rFonts w:ascii="Arial" w:eastAsia="Calibri" w:hAnsi="Arial" w:cs="Arial"/>
          <w:spacing w:val="-5"/>
          <w:kern w:val="0"/>
          <w:sz w:val="20"/>
          <w:szCs w:val="20"/>
          <w14:ligatures w14:val="none"/>
        </w:rPr>
        <w:t xml:space="preserve"> </w:t>
      </w:r>
      <w:r w:rsidRPr="007A4881">
        <w:rPr>
          <w:rFonts w:ascii="Arial" w:eastAsia="Calibri" w:hAnsi="Arial" w:cs="Arial"/>
          <w:kern w:val="0"/>
          <w:sz w:val="20"/>
          <w:szCs w:val="20"/>
          <w14:ligatures w14:val="none"/>
        </w:rPr>
        <w:t>after</w:t>
      </w:r>
      <w:r w:rsidRPr="007A4881">
        <w:rPr>
          <w:rFonts w:ascii="Arial" w:eastAsia="Calibri" w:hAnsi="Arial" w:cs="Arial"/>
          <w:spacing w:val="-3"/>
          <w:kern w:val="0"/>
          <w:sz w:val="20"/>
          <w:szCs w:val="20"/>
          <w14:ligatures w14:val="none"/>
        </w:rPr>
        <w:t xml:space="preserve"> </w:t>
      </w:r>
      <w:r w:rsidRPr="007A4881">
        <w:rPr>
          <w:rFonts w:ascii="Arial" w:eastAsia="Calibri" w:hAnsi="Arial" w:cs="Arial"/>
          <w:kern w:val="0"/>
          <w:sz w:val="20"/>
          <w:szCs w:val="20"/>
          <w14:ligatures w14:val="none"/>
        </w:rPr>
        <w:t>the termination of this Agreement.</w:t>
      </w:r>
    </w:p>
    <w:p w14:paraId="17D498B8" w14:textId="090033E8" w:rsidR="0007196A" w:rsidRPr="0007196A" w:rsidRDefault="007A4881" w:rsidP="0007196A">
      <w:pPr>
        <w:widowControl w:val="0"/>
        <w:numPr>
          <w:ilvl w:val="1"/>
          <w:numId w:val="20"/>
        </w:numPr>
        <w:tabs>
          <w:tab w:val="left" w:pos="829"/>
          <w:tab w:val="left" w:pos="831"/>
        </w:tabs>
        <w:autoSpaceDE w:val="0"/>
        <w:autoSpaceDN w:val="0"/>
        <w:spacing w:before="250" w:after="0" w:line="232" w:lineRule="auto"/>
        <w:ind w:right="681"/>
        <w:jc w:val="both"/>
        <w:rPr>
          <w:rFonts w:ascii="Arial" w:eastAsia="Calibri" w:hAnsi="Arial" w:cs="Arial"/>
          <w:kern w:val="0"/>
          <w:sz w:val="20"/>
          <w:szCs w:val="20"/>
          <w14:ligatures w14:val="none"/>
        </w:rPr>
      </w:pPr>
      <w:r w:rsidRPr="007A4881">
        <w:rPr>
          <w:rFonts w:ascii="Arial" w:eastAsia="Calibri" w:hAnsi="Arial" w:cs="Arial"/>
          <w:kern w:val="0"/>
          <w:sz w:val="20"/>
          <w:szCs w:val="20"/>
          <w14:ligatures w14:val="none"/>
        </w:rPr>
        <w:t>The</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initial</w:t>
      </w:r>
      <w:r w:rsidRPr="007A4881">
        <w:rPr>
          <w:rFonts w:ascii="Arial" w:eastAsia="Calibri" w:hAnsi="Arial" w:cs="Arial"/>
          <w:spacing w:val="-3"/>
          <w:kern w:val="0"/>
          <w:sz w:val="20"/>
          <w:szCs w:val="20"/>
          <w14:ligatures w14:val="none"/>
        </w:rPr>
        <w:t xml:space="preserve"> </w:t>
      </w:r>
      <w:r w:rsidRPr="007A4881">
        <w:rPr>
          <w:rFonts w:ascii="Arial" w:eastAsia="Calibri" w:hAnsi="Arial" w:cs="Arial"/>
          <w:kern w:val="0"/>
          <w:sz w:val="20"/>
          <w:szCs w:val="20"/>
          <w14:ligatures w14:val="none"/>
        </w:rPr>
        <w:t>term</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(“Client</w:t>
      </w:r>
      <w:r w:rsidRPr="007A4881">
        <w:rPr>
          <w:rFonts w:ascii="Arial" w:eastAsia="Calibri" w:hAnsi="Arial" w:cs="Arial"/>
          <w:spacing w:val="-9"/>
          <w:kern w:val="0"/>
          <w:sz w:val="20"/>
          <w:szCs w:val="20"/>
          <w14:ligatures w14:val="none"/>
        </w:rPr>
        <w:t xml:space="preserve"> </w:t>
      </w:r>
      <w:r w:rsidRPr="007A4881">
        <w:rPr>
          <w:rFonts w:ascii="Arial" w:eastAsia="Calibri" w:hAnsi="Arial" w:cs="Arial"/>
          <w:kern w:val="0"/>
          <w:sz w:val="20"/>
          <w:szCs w:val="20"/>
          <w14:ligatures w14:val="none"/>
        </w:rPr>
        <w:t>Initial</w:t>
      </w:r>
      <w:r w:rsidRPr="007A4881">
        <w:rPr>
          <w:rFonts w:ascii="Arial" w:eastAsia="Calibri" w:hAnsi="Arial" w:cs="Arial"/>
          <w:spacing w:val="-3"/>
          <w:kern w:val="0"/>
          <w:sz w:val="20"/>
          <w:szCs w:val="20"/>
          <w14:ligatures w14:val="none"/>
        </w:rPr>
        <w:t xml:space="preserve"> </w:t>
      </w:r>
      <w:r w:rsidRPr="007A4881">
        <w:rPr>
          <w:rFonts w:ascii="Arial" w:eastAsia="Calibri" w:hAnsi="Arial" w:cs="Arial"/>
          <w:kern w:val="0"/>
          <w:sz w:val="20"/>
          <w:szCs w:val="20"/>
          <w14:ligatures w14:val="none"/>
        </w:rPr>
        <w:t>Term”)</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for</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Partner</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Client</w:t>
      </w:r>
      <w:r w:rsidRPr="007A4881">
        <w:rPr>
          <w:rFonts w:ascii="Arial" w:eastAsia="Calibri" w:hAnsi="Arial" w:cs="Arial"/>
          <w:spacing w:val="-5"/>
          <w:kern w:val="0"/>
          <w:sz w:val="20"/>
          <w:szCs w:val="20"/>
          <w14:ligatures w14:val="none"/>
        </w:rPr>
        <w:t xml:space="preserve"> </w:t>
      </w:r>
      <w:r w:rsidRPr="007A4881">
        <w:rPr>
          <w:rFonts w:ascii="Arial" w:eastAsia="Calibri" w:hAnsi="Arial" w:cs="Arial"/>
          <w:kern w:val="0"/>
          <w:sz w:val="20"/>
          <w:szCs w:val="20"/>
          <w14:ligatures w14:val="none"/>
        </w:rPr>
        <w:t>shall</w:t>
      </w:r>
      <w:r w:rsidRPr="007A4881">
        <w:rPr>
          <w:rFonts w:ascii="Arial" w:eastAsia="Calibri" w:hAnsi="Arial" w:cs="Arial"/>
          <w:spacing w:val="-8"/>
          <w:kern w:val="0"/>
          <w:sz w:val="20"/>
          <w:szCs w:val="20"/>
          <w14:ligatures w14:val="none"/>
        </w:rPr>
        <w:t xml:space="preserve"> </w:t>
      </w:r>
      <w:r w:rsidRPr="007A4881">
        <w:rPr>
          <w:rFonts w:ascii="Arial" w:eastAsia="Calibri" w:hAnsi="Arial" w:cs="Arial"/>
          <w:kern w:val="0"/>
          <w:sz w:val="20"/>
          <w:szCs w:val="20"/>
          <w14:ligatures w14:val="none"/>
        </w:rPr>
        <w:t>be</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a three (3) year period commencing on the Client Effective Date for that Sales Order, unless a term</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other</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than</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a</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three</w:t>
      </w:r>
      <w:r w:rsidRPr="007A4881">
        <w:rPr>
          <w:rFonts w:ascii="Arial" w:eastAsia="Calibri" w:hAnsi="Arial" w:cs="Arial"/>
          <w:spacing w:val="-6"/>
          <w:kern w:val="0"/>
          <w:sz w:val="20"/>
          <w:szCs w:val="20"/>
          <w14:ligatures w14:val="none"/>
        </w:rPr>
        <w:t xml:space="preserve"> </w:t>
      </w:r>
      <w:r w:rsidRPr="007A4881">
        <w:rPr>
          <w:rFonts w:ascii="Arial" w:eastAsia="Calibri" w:hAnsi="Arial" w:cs="Arial"/>
          <w:kern w:val="0"/>
          <w:sz w:val="20"/>
          <w:szCs w:val="20"/>
          <w14:ligatures w14:val="none"/>
        </w:rPr>
        <w:t>(3)</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year</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period</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is</w:t>
      </w:r>
      <w:r w:rsidRPr="007A4881">
        <w:rPr>
          <w:rFonts w:ascii="Arial" w:eastAsia="Calibri" w:hAnsi="Arial" w:cs="Arial"/>
          <w:spacing w:val="-4"/>
          <w:kern w:val="0"/>
          <w:sz w:val="20"/>
          <w:szCs w:val="20"/>
          <w14:ligatures w14:val="none"/>
        </w:rPr>
        <w:t xml:space="preserve"> </w:t>
      </w:r>
      <w:r w:rsidRPr="007A4881">
        <w:rPr>
          <w:rFonts w:ascii="Arial" w:eastAsia="Calibri" w:hAnsi="Arial" w:cs="Arial"/>
          <w:kern w:val="0"/>
          <w:sz w:val="20"/>
          <w:szCs w:val="20"/>
          <w14:ligatures w14:val="none"/>
        </w:rPr>
        <w:t>stated</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on</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the</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Sales</w:t>
      </w:r>
      <w:r w:rsidRPr="007A4881">
        <w:rPr>
          <w:rFonts w:ascii="Arial" w:eastAsia="Calibri" w:hAnsi="Arial" w:cs="Arial"/>
          <w:spacing w:val="-4"/>
          <w:kern w:val="0"/>
          <w:sz w:val="20"/>
          <w:szCs w:val="20"/>
          <w14:ligatures w14:val="none"/>
        </w:rPr>
        <w:t xml:space="preserve"> </w:t>
      </w:r>
      <w:r w:rsidRPr="007A4881">
        <w:rPr>
          <w:rFonts w:ascii="Arial" w:eastAsia="Calibri" w:hAnsi="Arial" w:cs="Arial"/>
          <w:kern w:val="0"/>
          <w:sz w:val="20"/>
          <w:szCs w:val="20"/>
          <w14:ligatures w14:val="none"/>
        </w:rPr>
        <w:t>Order(s),</w:t>
      </w:r>
      <w:r w:rsidRPr="007A4881">
        <w:rPr>
          <w:rFonts w:ascii="Arial" w:eastAsia="Calibri" w:hAnsi="Arial" w:cs="Arial"/>
          <w:spacing w:val="-5"/>
          <w:kern w:val="0"/>
          <w:sz w:val="20"/>
          <w:szCs w:val="20"/>
          <w14:ligatures w14:val="none"/>
        </w:rPr>
        <w:t xml:space="preserve"> </w:t>
      </w:r>
      <w:r w:rsidRPr="007A4881">
        <w:rPr>
          <w:rFonts w:ascii="Arial" w:eastAsia="Calibri" w:hAnsi="Arial" w:cs="Arial"/>
          <w:kern w:val="0"/>
          <w:sz w:val="20"/>
          <w:szCs w:val="20"/>
          <w14:ligatures w14:val="none"/>
        </w:rPr>
        <w:t>in</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which</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case</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the term listed</w:t>
      </w:r>
      <w:r w:rsidRPr="007A4881">
        <w:rPr>
          <w:rFonts w:ascii="Arial" w:eastAsia="Calibri" w:hAnsi="Arial" w:cs="Arial"/>
          <w:spacing w:val="-6"/>
          <w:kern w:val="0"/>
          <w:sz w:val="20"/>
          <w:szCs w:val="20"/>
          <w14:ligatures w14:val="none"/>
        </w:rPr>
        <w:t xml:space="preserve"> </w:t>
      </w:r>
      <w:r w:rsidRPr="007A4881">
        <w:rPr>
          <w:rFonts w:ascii="Arial" w:eastAsia="Calibri" w:hAnsi="Arial" w:cs="Arial"/>
          <w:kern w:val="0"/>
          <w:sz w:val="20"/>
          <w:szCs w:val="20"/>
          <w14:ligatures w14:val="none"/>
        </w:rPr>
        <w:t>on</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the</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Sales</w:t>
      </w:r>
      <w:r w:rsidRPr="007A4881">
        <w:rPr>
          <w:rFonts w:ascii="Arial" w:eastAsia="Calibri" w:hAnsi="Arial" w:cs="Arial"/>
          <w:spacing w:val="-4"/>
          <w:kern w:val="0"/>
          <w:sz w:val="20"/>
          <w:szCs w:val="20"/>
          <w14:ligatures w14:val="none"/>
        </w:rPr>
        <w:t xml:space="preserve"> </w:t>
      </w:r>
      <w:r w:rsidRPr="007A4881">
        <w:rPr>
          <w:rFonts w:ascii="Arial" w:eastAsia="Calibri" w:hAnsi="Arial" w:cs="Arial"/>
          <w:kern w:val="0"/>
          <w:sz w:val="20"/>
          <w:szCs w:val="20"/>
          <w14:ligatures w14:val="none"/>
        </w:rPr>
        <w:t>Order</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shall</w:t>
      </w:r>
      <w:r w:rsidRPr="007A4881">
        <w:rPr>
          <w:rFonts w:ascii="Arial" w:eastAsia="Calibri" w:hAnsi="Arial" w:cs="Arial"/>
          <w:spacing w:val="-3"/>
          <w:kern w:val="0"/>
          <w:sz w:val="20"/>
          <w:szCs w:val="20"/>
          <w14:ligatures w14:val="none"/>
        </w:rPr>
        <w:t xml:space="preserve"> </w:t>
      </w:r>
      <w:r w:rsidRPr="007A4881">
        <w:rPr>
          <w:rFonts w:ascii="Arial" w:eastAsia="Calibri" w:hAnsi="Arial" w:cs="Arial"/>
          <w:kern w:val="0"/>
          <w:sz w:val="20"/>
          <w:szCs w:val="20"/>
          <w14:ligatures w14:val="none"/>
        </w:rPr>
        <w:t>apply</w:t>
      </w:r>
      <w:r w:rsidRPr="007A4881">
        <w:rPr>
          <w:rFonts w:ascii="Arial" w:eastAsia="Calibri" w:hAnsi="Arial" w:cs="Arial"/>
          <w:spacing w:val="-4"/>
          <w:kern w:val="0"/>
          <w:sz w:val="20"/>
          <w:szCs w:val="20"/>
          <w14:ligatures w14:val="none"/>
        </w:rPr>
        <w:t xml:space="preserve"> </w:t>
      </w:r>
      <w:r w:rsidRPr="007A4881">
        <w:rPr>
          <w:rFonts w:ascii="Arial" w:eastAsia="Calibri" w:hAnsi="Arial" w:cs="Arial"/>
          <w:kern w:val="0"/>
          <w:sz w:val="20"/>
          <w:szCs w:val="20"/>
          <w14:ligatures w14:val="none"/>
        </w:rPr>
        <w:t>for</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such</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Partner</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Client.</w:t>
      </w:r>
      <w:r w:rsidRPr="007A4881">
        <w:rPr>
          <w:rFonts w:ascii="Arial" w:eastAsia="Calibri" w:hAnsi="Arial" w:cs="Arial"/>
          <w:spacing w:val="-5"/>
          <w:kern w:val="0"/>
          <w:sz w:val="20"/>
          <w:szCs w:val="20"/>
          <w14:ligatures w14:val="none"/>
        </w:rPr>
        <w:t xml:space="preserve"> </w:t>
      </w:r>
      <w:r w:rsidRPr="007A4881">
        <w:rPr>
          <w:rFonts w:ascii="Arial" w:eastAsia="Calibri" w:hAnsi="Arial" w:cs="Arial"/>
          <w:kern w:val="0"/>
          <w:sz w:val="20"/>
          <w:szCs w:val="20"/>
          <w14:ligatures w14:val="none"/>
        </w:rPr>
        <w:t>Upon</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expiration</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of</w:t>
      </w:r>
      <w:r w:rsidRPr="007A4881">
        <w:rPr>
          <w:rFonts w:ascii="Arial" w:eastAsia="Calibri" w:hAnsi="Arial" w:cs="Arial"/>
          <w:spacing w:val="-5"/>
          <w:kern w:val="0"/>
          <w:sz w:val="20"/>
          <w:szCs w:val="20"/>
          <w14:ligatures w14:val="none"/>
        </w:rPr>
        <w:t xml:space="preserve"> </w:t>
      </w:r>
      <w:r w:rsidRPr="007A4881">
        <w:rPr>
          <w:rFonts w:ascii="Arial" w:eastAsia="Calibri" w:hAnsi="Arial" w:cs="Arial"/>
          <w:kern w:val="0"/>
          <w:sz w:val="20"/>
          <w:szCs w:val="20"/>
          <w14:ligatures w14:val="none"/>
        </w:rPr>
        <w:t>the</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applicable Client Initial Term, a renewal term shall be automatically extended for the applicable Partner Client for successive three (3) year periods, unless written notice of non-renewal is delivered by Partner or Kinective at least 90 days in advance of the next applicable renewal date.</w:t>
      </w:r>
    </w:p>
    <w:p w14:paraId="7970B557" w14:textId="358B8AF6" w:rsidR="007A4881" w:rsidRPr="00E84356" w:rsidRDefault="007A4881" w:rsidP="004564CF">
      <w:pPr>
        <w:widowControl w:val="0"/>
        <w:numPr>
          <w:ilvl w:val="1"/>
          <w:numId w:val="20"/>
        </w:numPr>
        <w:tabs>
          <w:tab w:val="left" w:pos="829"/>
          <w:tab w:val="left" w:pos="831"/>
        </w:tabs>
        <w:autoSpaceDE w:val="0"/>
        <w:autoSpaceDN w:val="0"/>
        <w:spacing w:before="240" w:after="0" w:line="240" w:lineRule="auto"/>
        <w:ind w:right="597"/>
        <w:jc w:val="both"/>
        <w:rPr>
          <w:rFonts w:ascii="Arial" w:eastAsia="Times New Roman" w:hAnsi="Arial" w:cs="Arial"/>
          <w:b/>
          <w:kern w:val="0"/>
          <w:sz w:val="20"/>
          <w:szCs w:val="20"/>
          <w14:ligatures w14:val="none"/>
        </w:rPr>
      </w:pPr>
      <w:r w:rsidRPr="007A4881">
        <w:rPr>
          <w:rFonts w:ascii="Arial" w:eastAsia="Calibri" w:hAnsi="Arial" w:cs="Arial"/>
          <w:kern w:val="0"/>
          <w:sz w:val="20"/>
          <w:szCs w:val="20"/>
          <w14:ligatures w14:val="none"/>
        </w:rPr>
        <w:t>Partner is prohibited from allowing Partner Clients to terminate</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the</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Partner</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Contract</w:t>
      </w:r>
      <w:r w:rsidRPr="007A4881">
        <w:rPr>
          <w:rFonts w:ascii="Arial" w:eastAsia="Calibri" w:hAnsi="Arial" w:cs="Arial"/>
          <w:spacing w:val="-5"/>
          <w:kern w:val="0"/>
          <w:sz w:val="20"/>
          <w:szCs w:val="20"/>
          <w14:ligatures w14:val="none"/>
        </w:rPr>
        <w:t xml:space="preserve"> </w:t>
      </w:r>
      <w:r w:rsidRPr="007A4881">
        <w:rPr>
          <w:rFonts w:ascii="Arial" w:eastAsia="Calibri" w:hAnsi="Arial" w:cs="Arial"/>
          <w:kern w:val="0"/>
          <w:sz w:val="20"/>
          <w:szCs w:val="20"/>
          <w14:ligatures w14:val="none"/>
        </w:rPr>
        <w:t>for</w:t>
      </w:r>
      <w:r w:rsidRPr="007A4881">
        <w:rPr>
          <w:rFonts w:ascii="Arial" w:eastAsia="Calibri" w:hAnsi="Arial" w:cs="Arial"/>
          <w:spacing w:val="-2"/>
          <w:kern w:val="0"/>
          <w:sz w:val="20"/>
          <w:szCs w:val="20"/>
          <w14:ligatures w14:val="none"/>
        </w:rPr>
        <w:t xml:space="preserve"> </w:t>
      </w:r>
      <w:r w:rsidRPr="007A4881">
        <w:rPr>
          <w:rFonts w:ascii="Arial" w:eastAsia="Calibri" w:hAnsi="Arial" w:cs="Arial"/>
          <w:kern w:val="0"/>
          <w:sz w:val="20"/>
          <w:szCs w:val="20"/>
          <w14:ligatures w14:val="none"/>
        </w:rPr>
        <w:t>convenience</w:t>
      </w:r>
      <w:r w:rsidRPr="007A4881">
        <w:rPr>
          <w:rFonts w:ascii="Arial" w:eastAsia="Calibri" w:hAnsi="Arial" w:cs="Arial"/>
          <w:spacing w:val="-6"/>
          <w:kern w:val="0"/>
          <w:sz w:val="20"/>
          <w:szCs w:val="20"/>
          <w14:ligatures w14:val="none"/>
        </w:rPr>
        <w:t xml:space="preserve"> </w:t>
      </w:r>
      <w:r w:rsidRPr="007A4881">
        <w:rPr>
          <w:rFonts w:ascii="Arial" w:eastAsia="Calibri" w:hAnsi="Arial" w:cs="Arial"/>
          <w:kern w:val="0"/>
          <w:sz w:val="20"/>
          <w:szCs w:val="20"/>
          <w14:ligatures w14:val="none"/>
        </w:rPr>
        <w:t>prior</w:t>
      </w:r>
      <w:r w:rsidRPr="007A4881">
        <w:rPr>
          <w:rFonts w:ascii="Arial" w:eastAsia="Calibri" w:hAnsi="Arial" w:cs="Arial"/>
          <w:spacing w:val="-7"/>
          <w:kern w:val="0"/>
          <w:sz w:val="20"/>
          <w:szCs w:val="20"/>
          <w14:ligatures w14:val="none"/>
        </w:rPr>
        <w:t xml:space="preserve"> </w:t>
      </w:r>
      <w:r w:rsidRPr="007A4881">
        <w:rPr>
          <w:rFonts w:ascii="Arial" w:eastAsia="Calibri" w:hAnsi="Arial" w:cs="Arial"/>
          <w:kern w:val="0"/>
          <w:sz w:val="20"/>
          <w:szCs w:val="20"/>
          <w14:ligatures w14:val="none"/>
        </w:rPr>
        <w:t>to</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the</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end</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of</w:t>
      </w:r>
      <w:r w:rsidRPr="007A4881">
        <w:rPr>
          <w:rFonts w:ascii="Arial" w:eastAsia="Calibri" w:hAnsi="Arial" w:cs="Arial"/>
          <w:spacing w:val="-5"/>
          <w:kern w:val="0"/>
          <w:sz w:val="20"/>
          <w:szCs w:val="20"/>
          <w14:ligatures w14:val="none"/>
        </w:rPr>
        <w:t xml:space="preserve"> </w:t>
      </w:r>
      <w:r w:rsidRPr="007A4881">
        <w:rPr>
          <w:rFonts w:ascii="Arial" w:eastAsia="Calibri" w:hAnsi="Arial" w:cs="Arial"/>
          <w:kern w:val="0"/>
          <w:sz w:val="20"/>
          <w:szCs w:val="20"/>
          <w14:ligatures w14:val="none"/>
        </w:rPr>
        <w:t>the</w:t>
      </w:r>
      <w:r w:rsidRPr="007A4881">
        <w:rPr>
          <w:rFonts w:ascii="Arial" w:eastAsia="Calibri" w:hAnsi="Arial" w:cs="Arial"/>
          <w:spacing w:val="-1"/>
          <w:kern w:val="0"/>
          <w:sz w:val="20"/>
          <w:szCs w:val="20"/>
          <w14:ligatures w14:val="none"/>
        </w:rPr>
        <w:t xml:space="preserve"> </w:t>
      </w:r>
      <w:r w:rsidRPr="007A4881">
        <w:rPr>
          <w:rFonts w:ascii="Arial" w:eastAsia="Calibri" w:hAnsi="Arial" w:cs="Arial"/>
          <w:kern w:val="0"/>
          <w:sz w:val="20"/>
          <w:szCs w:val="20"/>
          <w14:ligatures w14:val="none"/>
        </w:rPr>
        <w:t>Client</w:t>
      </w:r>
      <w:r w:rsidRPr="007A4881">
        <w:rPr>
          <w:rFonts w:ascii="Arial" w:eastAsia="Calibri" w:hAnsi="Arial" w:cs="Arial"/>
          <w:spacing w:val="-5"/>
          <w:kern w:val="0"/>
          <w:sz w:val="20"/>
          <w:szCs w:val="20"/>
          <w14:ligatures w14:val="none"/>
        </w:rPr>
        <w:t xml:space="preserve"> </w:t>
      </w:r>
      <w:r w:rsidRPr="007A4881">
        <w:rPr>
          <w:rFonts w:ascii="Arial" w:eastAsia="Calibri" w:hAnsi="Arial" w:cs="Arial"/>
          <w:kern w:val="0"/>
          <w:sz w:val="20"/>
          <w:szCs w:val="20"/>
          <w14:ligatures w14:val="none"/>
        </w:rPr>
        <w:t>Initial</w:t>
      </w:r>
      <w:r w:rsidRPr="007A4881">
        <w:rPr>
          <w:rFonts w:ascii="Arial" w:eastAsia="Calibri" w:hAnsi="Arial" w:cs="Arial"/>
          <w:spacing w:val="-3"/>
          <w:kern w:val="0"/>
          <w:sz w:val="20"/>
          <w:szCs w:val="20"/>
          <w14:ligatures w14:val="none"/>
        </w:rPr>
        <w:t xml:space="preserve"> </w:t>
      </w:r>
      <w:r w:rsidRPr="007A4881">
        <w:rPr>
          <w:rFonts w:ascii="Arial" w:eastAsia="Calibri" w:hAnsi="Arial" w:cs="Arial"/>
          <w:kern w:val="0"/>
          <w:sz w:val="20"/>
          <w:szCs w:val="20"/>
          <w14:ligatures w14:val="none"/>
        </w:rPr>
        <w:t>Term</w:t>
      </w:r>
      <w:r w:rsidRPr="007A4881">
        <w:rPr>
          <w:rFonts w:ascii="Arial" w:eastAsia="Calibri" w:hAnsi="Arial" w:cs="Arial"/>
          <w:spacing w:val="-7"/>
          <w:kern w:val="0"/>
          <w:sz w:val="20"/>
          <w:szCs w:val="20"/>
          <w14:ligatures w14:val="none"/>
        </w:rPr>
        <w:t xml:space="preserve"> </w:t>
      </w:r>
      <w:r w:rsidRPr="007A4881">
        <w:rPr>
          <w:rFonts w:ascii="Arial" w:eastAsia="Calibri" w:hAnsi="Arial" w:cs="Arial"/>
          <w:kern w:val="0"/>
          <w:sz w:val="20"/>
          <w:szCs w:val="20"/>
          <w14:ligatures w14:val="none"/>
        </w:rPr>
        <w:t xml:space="preserve">unless Partner has obtained </w:t>
      </w:r>
      <w:proofErr w:type="spellStart"/>
      <w:r w:rsidRPr="007A4881">
        <w:rPr>
          <w:rFonts w:ascii="Arial" w:eastAsia="Calibri" w:hAnsi="Arial" w:cs="Arial"/>
          <w:kern w:val="0"/>
          <w:sz w:val="20"/>
          <w:szCs w:val="20"/>
          <w14:ligatures w14:val="none"/>
        </w:rPr>
        <w:t>Kinective’s</w:t>
      </w:r>
      <w:proofErr w:type="spellEnd"/>
      <w:r w:rsidRPr="007A4881">
        <w:rPr>
          <w:rFonts w:ascii="Arial" w:eastAsia="Calibri" w:hAnsi="Arial" w:cs="Arial"/>
          <w:kern w:val="0"/>
          <w:sz w:val="20"/>
          <w:szCs w:val="20"/>
          <w14:ligatures w14:val="none"/>
        </w:rPr>
        <w:t xml:space="preserve"> prior written </w:t>
      </w:r>
    </w:p>
    <w:sectPr w:rsidR="007A4881" w:rsidRPr="00E84356">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1BBD2" w14:textId="77777777" w:rsidR="004D5F22" w:rsidRDefault="004D5F22" w:rsidP="007A4881">
      <w:pPr>
        <w:spacing w:after="0" w:line="240" w:lineRule="auto"/>
      </w:pPr>
      <w:r>
        <w:separator/>
      </w:r>
    </w:p>
  </w:endnote>
  <w:endnote w:type="continuationSeparator" w:id="0">
    <w:p w14:paraId="1A864C0B" w14:textId="77777777" w:rsidR="004D5F22" w:rsidRDefault="004D5F22" w:rsidP="007A4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ntenna Light">
    <w:altName w:val="Calibri"/>
    <w:charset w:val="00"/>
    <w:family w:val="roman"/>
    <w:pitch w:val="default"/>
  </w:font>
  <w:font w:name="Antenna Black">
    <w:altName w:val="Calibri"/>
    <w:charset w:val="00"/>
    <w:family w:val="roman"/>
    <w:pitch w:val="default"/>
  </w:font>
  <w:font w:name="Antenna Extra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ntenna Medium">
    <w:altName w:val="Calibri"/>
    <w:charset w:val="00"/>
    <w:family w:val="modern"/>
    <w:pitch w:val="variable"/>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6450B" w14:textId="77777777" w:rsidR="004D5F22" w:rsidRDefault="004D5F22" w:rsidP="007A4881">
      <w:pPr>
        <w:spacing w:after="0" w:line="240" w:lineRule="auto"/>
      </w:pPr>
      <w:r>
        <w:separator/>
      </w:r>
    </w:p>
  </w:footnote>
  <w:footnote w:type="continuationSeparator" w:id="0">
    <w:p w14:paraId="5A4E22EA" w14:textId="77777777" w:rsidR="004D5F22" w:rsidRDefault="004D5F22" w:rsidP="007A4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2949" w14:textId="07971E22" w:rsidR="00E84356" w:rsidRDefault="00E84356">
    <w:pPr>
      <w:pStyle w:val="Header"/>
    </w:pPr>
    <w:r>
      <w:rPr>
        <w:noProof/>
      </w:rPr>
      <w:drawing>
        <wp:inline distT="0" distB="0" distL="0" distR="0" wp14:anchorId="4B6BA71D" wp14:editId="6FE7F2F7">
          <wp:extent cx="1415462" cy="267970"/>
          <wp:effectExtent l="0" t="0" r="0" b="0"/>
          <wp:docPr id="1741923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23875" name="Picture 1741923875"/>
                  <pic:cNvPicPr/>
                </pic:nvPicPr>
                <pic:blipFill>
                  <a:blip r:embed="rId1">
                    <a:extLst>
                      <a:ext uri="{28A0092B-C50C-407E-A947-70E740481C1C}">
                        <a14:useLocalDpi xmlns:a14="http://schemas.microsoft.com/office/drawing/2010/main" val="0"/>
                      </a:ext>
                    </a:extLst>
                  </a:blip>
                  <a:stretch>
                    <a:fillRect/>
                  </a:stretch>
                </pic:blipFill>
                <pic:spPr>
                  <a:xfrm>
                    <a:off x="0" y="0"/>
                    <a:ext cx="1417235" cy="26830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D6C7" w14:textId="0E5BC09E" w:rsidR="00E84356" w:rsidRDefault="00E84356">
    <w:pPr>
      <w:pStyle w:val="Header"/>
    </w:pPr>
    <w:r>
      <w:rPr>
        <w:noProof/>
      </w:rPr>
      <w:drawing>
        <wp:inline distT="0" distB="0" distL="0" distR="0" wp14:anchorId="70F919E7" wp14:editId="75C9B0DE">
          <wp:extent cx="1207503" cy="228600"/>
          <wp:effectExtent l="0" t="0" r="0" b="0"/>
          <wp:docPr id="17968373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37361" name="Picture 1796837361"/>
                  <pic:cNvPicPr/>
                </pic:nvPicPr>
                <pic:blipFill>
                  <a:blip r:embed="rId1">
                    <a:extLst>
                      <a:ext uri="{28A0092B-C50C-407E-A947-70E740481C1C}">
                        <a14:useLocalDpi xmlns:a14="http://schemas.microsoft.com/office/drawing/2010/main" val="0"/>
                      </a:ext>
                    </a:extLst>
                  </a:blip>
                  <a:stretch>
                    <a:fillRect/>
                  </a:stretch>
                </pic:blipFill>
                <pic:spPr>
                  <a:xfrm>
                    <a:off x="0" y="0"/>
                    <a:ext cx="1222399" cy="2314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DD45" w14:textId="7FD09365" w:rsidR="007A4881" w:rsidRDefault="007A4881">
    <w:pPr>
      <w:pStyle w:val="Header"/>
    </w:pPr>
    <w:r>
      <w:rPr>
        <w:noProof/>
      </w:rPr>
      <w:drawing>
        <wp:inline distT="0" distB="0" distL="0" distR="0" wp14:anchorId="7FB37ECD" wp14:editId="2E485819">
          <wp:extent cx="1207503" cy="228600"/>
          <wp:effectExtent l="0" t="0" r="0" b="0"/>
          <wp:docPr id="7515414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41489" name="Picture 751541489"/>
                  <pic:cNvPicPr/>
                </pic:nvPicPr>
                <pic:blipFill>
                  <a:blip r:embed="rId1">
                    <a:extLst>
                      <a:ext uri="{28A0092B-C50C-407E-A947-70E740481C1C}">
                        <a14:useLocalDpi xmlns:a14="http://schemas.microsoft.com/office/drawing/2010/main" val="0"/>
                      </a:ext>
                    </a:extLst>
                  </a:blip>
                  <a:stretch>
                    <a:fillRect/>
                  </a:stretch>
                </pic:blipFill>
                <pic:spPr>
                  <a:xfrm>
                    <a:off x="0" y="0"/>
                    <a:ext cx="1222373" cy="231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4147"/>
    <w:multiLevelType w:val="hybridMultilevel"/>
    <w:tmpl w:val="8CC01026"/>
    <w:lvl w:ilvl="0" w:tplc="04FCAF5C">
      <w:start w:val="1"/>
      <w:numFmt w:val="lowerLetter"/>
      <w:lvlText w:val="%1."/>
      <w:lvlJc w:val="left"/>
      <w:pPr>
        <w:ind w:left="200" w:hanging="720"/>
      </w:pPr>
      <w:rPr>
        <w:rFonts w:hint="default"/>
        <w:spacing w:val="0"/>
        <w:w w:val="100"/>
        <w:lang w:val="en-US" w:eastAsia="en-US" w:bidi="ar-SA"/>
      </w:rPr>
    </w:lvl>
    <w:lvl w:ilvl="1" w:tplc="0C7C626C">
      <w:numFmt w:val="bullet"/>
      <w:lvlText w:val="•"/>
      <w:lvlJc w:val="left"/>
      <w:pPr>
        <w:ind w:left="1242" w:hanging="720"/>
      </w:pPr>
      <w:rPr>
        <w:rFonts w:hint="default"/>
        <w:lang w:val="en-US" w:eastAsia="en-US" w:bidi="ar-SA"/>
      </w:rPr>
    </w:lvl>
    <w:lvl w:ilvl="2" w:tplc="377287A8">
      <w:numFmt w:val="bullet"/>
      <w:lvlText w:val="•"/>
      <w:lvlJc w:val="left"/>
      <w:pPr>
        <w:ind w:left="2284" w:hanging="720"/>
      </w:pPr>
      <w:rPr>
        <w:rFonts w:hint="default"/>
        <w:lang w:val="en-US" w:eastAsia="en-US" w:bidi="ar-SA"/>
      </w:rPr>
    </w:lvl>
    <w:lvl w:ilvl="3" w:tplc="AB6E31B8">
      <w:numFmt w:val="bullet"/>
      <w:lvlText w:val="•"/>
      <w:lvlJc w:val="left"/>
      <w:pPr>
        <w:ind w:left="3326" w:hanging="720"/>
      </w:pPr>
      <w:rPr>
        <w:rFonts w:hint="default"/>
        <w:lang w:val="en-US" w:eastAsia="en-US" w:bidi="ar-SA"/>
      </w:rPr>
    </w:lvl>
    <w:lvl w:ilvl="4" w:tplc="D1B81FBE">
      <w:numFmt w:val="bullet"/>
      <w:lvlText w:val="•"/>
      <w:lvlJc w:val="left"/>
      <w:pPr>
        <w:ind w:left="4368" w:hanging="720"/>
      </w:pPr>
      <w:rPr>
        <w:rFonts w:hint="default"/>
        <w:lang w:val="en-US" w:eastAsia="en-US" w:bidi="ar-SA"/>
      </w:rPr>
    </w:lvl>
    <w:lvl w:ilvl="5" w:tplc="369C5C90">
      <w:numFmt w:val="bullet"/>
      <w:lvlText w:val="•"/>
      <w:lvlJc w:val="left"/>
      <w:pPr>
        <w:ind w:left="5410" w:hanging="720"/>
      </w:pPr>
      <w:rPr>
        <w:rFonts w:hint="default"/>
        <w:lang w:val="en-US" w:eastAsia="en-US" w:bidi="ar-SA"/>
      </w:rPr>
    </w:lvl>
    <w:lvl w:ilvl="6" w:tplc="67BAB156">
      <w:numFmt w:val="bullet"/>
      <w:lvlText w:val="•"/>
      <w:lvlJc w:val="left"/>
      <w:pPr>
        <w:ind w:left="6452" w:hanging="720"/>
      </w:pPr>
      <w:rPr>
        <w:rFonts w:hint="default"/>
        <w:lang w:val="en-US" w:eastAsia="en-US" w:bidi="ar-SA"/>
      </w:rPr>
    </w:lvl>
    <w:lvl w:ilvl="7" w:tplc="A29CDCBA">
      <w:numFmt w:val="bullet"/>
      <w:lvlText w:val="•"/>
      <w:lvlJc w:val="left"/>
      <w:pPr>
        <w:ind w:left="7494" w:hanging="720"/>
      </w:pPr>
      <w:rPr>
        <w:rFonts w:hint="default"/>
        <w:lang w:val="en-US" w:eastAsia="en-US" w:bidi="ar-SA"/>
      </w:rPr>
    </w:lvl>
    <w:lvl w:ilvl="8" w:tplc="69BCB4EE">
      <w:numFmt w:val="bullet"/>
      <w:lvlText w:val="•"/>
      <w:lvlJc w:val="left"/>
      <w:pPr>
        <w:ind w:left="8536" w:hanging="720"/>
      </w:pPr>
      <w:rPr>
        <w:rFonts w:hint="default"/>
        <w:lang w:val="en-US" w:eastAsia="en-US" w:bidi="ar-SA"/>
      </w:rPr>
    </w:lvl>
  </w:abstractNum>
  <w:abstractNum w:abstractNumId="1" w15:restartNumberingAfterBreak="0">
    <w:nsid w:val="09083773"/>
    <w:multiLevelType w:val="hybridMultilevel"/>
    <w:tmpl w:val="0F964518"/>
    <w:name w:val="Decimal_outlinedc2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BB8464"/>
    <w:multiLevelType w:val="hybridMultilevel"/>
    <w:tmpl w:val="0944B144"/>
    <w:lvl w:ilvl="0" w:tplc="1CCABCFE">
      <w:start w:val="1"/>
      <w:numFmt w:val="decimal"/>
      <w:lvlText w:val="%1."/>
      <w:lvlJc w:val="left"/>
      <w:pPr>
        <w:ind w:left="831" w:hanging="721"/>
      </w:pPr>
      <w:rPr>
        <w:rFonts w:ascii="Arial" w:eastAsia="Arial" w:hAnsi="Arial" w:cs="Arial" w:hint="default"/>
        <w:b w:val="0"/>
        <w:bCs w:val="0"/>
        <w:i w:val="0"/>
        <w:iCs w:val="0"/>
        <w:spacing w:val="0"/>
        <w:w w:val="100"/>
        <w:sz w:val="22"/>
        <w:szCs w:val="22"/>
        <w:lang w:val="en-US" w:eastAsia="en-US" w:bidi="ar-SA"/>
      </w:rPr>
    </w:lvl>
    <w:lvl w:ilvl="1" w:tplc="F850DD44">
      <w:start w:val="1"/>
      <w:numFmt w:val="lowerLetter"/>
      <w:lvlText w:val="%2."/>
      <w:lvlJc w:val="left"/>
      <w:pPr>
        <w:ind w:left="200" w:hanging="720"/>
      </w:pPr>
      <w:rPr>
        <w:rFonts w:ascii="Arial" w:eastAsia="Arial" w:hAnsi="Arial" w:cs="Arial" w:hint="default"/>
        <w:b w:val="0"/>
        <w:bCs w:val="0"/>
        <w:i w:val="0"/>
        <w:iCs w:val="0"/>
        <w:spacing w:val="0"/>
        <w:w w:val="100"/>
        <w:sz w:val="22"/>
        <w:szCs w:val="22"/>
        <w:lang w:val="en-US" w:eastAsia="en-US" w:bidi="ar-SA"/>
      </w:rPr>
    </w:lvl>
    <w:lvl w:ilvl="2" w:tplc="1C4E2C0E">
      <w:numFmt w:val="bullet"/>
      <w:lvlText w:val="•"/>
      <w:lvlJc w:val="left"/>
      <w:pPr>
        <w:ind w:left="1926" w:hanging="720"/>
      </w:pPr>
      <w:rPr>
        <w:rFonts w:hint="default"/>
        <w:lang w:val="en-US" w:eastAsia="en-US" w:bidi="ar-SA"/>
      </w:rPr>
    </w:lvl>
    <w:lvl w:ilvl="3" w:tplc="914A6CD6">
      <w:numFmt w:val="bullet"/>
      <w:lvlText w:val="•"/>
      <w:lvlJc w:val="left"/>
      <w:pPr>
        <w:ind w:left="3013" w:hanging="720"/>
      </w:pPr>
      <w:rPr>
        <w:rFonts w:hint="default"/>
        <w:lang w:val="en-US" w:eastAsia="en-US" w:bidi="ar-SA"/>
      </w:rPr>
    </w:lvl>
    <w:lvl w:ilvl="4" w:tplc="E76EFE22">
      <w:numFmt w:val="bullet"/>
      <w:lvlText w:val="•"/>
      <w:lvlJc w:val="left"/>
      <w:pPr>
        <w:ind w:left="4100" w:hanging="720"/>
      </w:pPr>
      <w:rPr>
        <w:rFonts w:hint="default"/>
        <w:lang w:val="en-US" w:eastAsia="en-US" w:bidi="ar-SA"/>
      </w:rPr>
    </w:lvl>
    <w:lvl w:ilvl="5" w:tplc="0ABC4E16">
      <w:numFmt w:val="bullet"/>
      <w:lvlText w:val="•"/>
      <w:lvlJc w:val="left"/>
      <w:pPr>
        <w:ind w:left="5186" w:hanging="720"/>
      </w:pPr>
      <w:rPr>
        <w:rFonts w:hint="default"/>
        <w:lang w:val="en-US" w:eastAsia="en-US" w:bidi="ar-SA"/>
      </w:rPr>
    </w:lvl>
    <w:lvl w:ilvl="6" w:tplc="F5BAA53C">
      <w:numFmt w:val="bullet"/>
      <w:lvlText w:val="•"/>
      <w:lvlJc w:val="left"/>
      <w:pPr>
        <w:ind w:left="6273" w:hanging="720"/>
      </w:pPr>
      <w:rPr>
        <w:rFonts w:hint="default"/>
        <w:lang w:val="en-US" w:eastAsia="en-US" w:bidi="ar-SA"/>
      </w:rPr>
    </w:lvl>
    <w:lvl w:ilvl="7" w:tplc="649E5B56">
      <w:numFmt w:val="bullet"/>
      <w:lvlText w:val="•"/>
      <w:lvlJc w:val="left"/>
      <w:pPr>
        <w:ind w:left="7360" w:hanging="720"/>
      </w:pPr>
      <w:rPr>
        <w:rFonts w:hint="default"/>
        <w:lang w:val="en-US" w:eastAsia="en-US" w:bidi="ar-SA"/>
      </w:rPr>
    </w:lvl>
    <w:lvl w:ilvl="8" w:tplc="8F0C6B5E">
      <w:numFmt w:val="bullet"/>
      <w:lvlText w:val="•"/>
      <w:lvlJc w:val="left"/>
      <w:pPr>
        <w:ind w:left="8446" w:hanging="720"/>
      </w:pPr>
      <w:rPr>
        <w:rFonts w:hint="default"/>
        <w:lang w:val="en-US" w:eastAsia="en-US" w:bidi="ar-SA"/>
      </w:rPr>
    </w:lvl>
  </w:abstractNum>
  <w:abstractNum w:abstractNumId="3" w15:restartNumberingAfterBreak="0">
    <w:nsid w:val="09BE6207"/>
    <w:multiLevelType w:val="hybridMultilevel"/>
    <w:tmpl w:val="BC8CC3F4"/>
    <w:lvl w:ilvl="0" w:tplc="EDBABA38">
      <w:start w:val="1"/>
      <w:numFmt w:val="lowerLetter"/>
      <w:lvlText w:val="%1."/>
      <w:lvlJc w:val="left"/>
      <w:pPr>
        <w:ind w:left="1226" w:hanging="245"/>
      </w:pPr>
      <w:rPr>
        <w:rFonts w:hint="default"/>
        <w:spacing w:val="-8"/>
        <w:w w:val="100"/>
        <w:lang w:val="en-US" w:eastAsia="en-US" w:bidi="ar-SA"/>
      </w:rPr>
    </w:lvl>
    <w:lvl w:ilvl="1" w:tplc="77E63A22">
      <w:numFmt w:val="bullet"/>
      <w:lvlText w:val="•"/>
      <w:lvlJc w:val="left"/>
      <w:pPr>
        <w:ind w:left="2160" w:hanging="245"/>
      </w:pPr>
      <w:rPr>
        <w:rFonts w:hint="default"/>
        <w:lang w:val="en-US" w:eastAsia="en-US" w:bidi="ar-SA"/>
      </w:rPr>
    </w:lvl>
    <w:lvl w:ilvl="2" w:tplc="B628980A">
      <w:numFmt w:val="bullet"/>
      <w:lvlText w:val="•"/>
      <w:lvlJc w:val="left"/>
      <w:pPr>
        <w:ind w:left="3100" w:hanging="245"/>
      </w:pPr>
      <w:rPr>
        <w:rFonts w:hint="default"/>
        <w:lang w:val="en-US" w:eastAsia="en-US" w:bidi="ar-SA"/>
      </w:rPr>
    </w:lvl>
    <w:lvl w:ilvl="3" w:tplc="1E4A3EBC">
      <w:numFmt w:val="bullet"/>
      <w:lvlText w:val="•"/>
      <w:lvlJc w:val="left"/>
      <w:pPr>
        <w:ind w:left="4040" w:hanging="245"/>
      </w:pPr>
      <w:rPr>
        <w:rFonts w:hint="default"/>
        <w:lang w:val="en-US" w:eastAsia="en-US" w:bidi="ar-SA"/>
      </w:rPr>
    </w:lvl>
    <w:lvl w:ilvl="4" w:tplc="24D2E756">
      <w:numFmt w:val="bullet"/>
      <w:lvlText w:val="•"/>
      <w:lvlJc w:val="left"/>
      <w:pPr>
        <w:ind w:left="4980" w:hanging="245"/>
      </w:pPr>
      <w:rPr>
        <w:rFonts w:hint="default"/>
        <w:lang w:val="en-US" w:eastAsia="en-US" w:bidi="ar-SA"/>
      </w:rPr>
    </w:lvl>
    <w:lvl w:ilvl="5" w:tplc="5F2A6168">
      <w:numFmt w:val="bullet"/>
      <w:lvlText w:val="•"/>
      <w:lvlJc w:val="left"/>
      <w:pPr>
        <w:ind w:left="5920" w:hanging="245"/>
      </w:pPr>
      <w:rPr>
        <w:rFonts w:hint="default"/>
        <w:lang w:val="en-US" w:eastAsia="en-US" w:bidi="ar-SA"/>
      </w:rPr>
    </w:lvl>
    <w:lvl w:ilvl="6" w:tplc="48207D08">
      <w:numFmt w:val="bullet"/>
      <w:lvlText w:val="•"/>
      <w:lvlJc w:val="left"/>
      <w:pPr>
        <w:ind w:left="6860" w:hanging="245"/>
      </w:pPr>
      <w:rPr>
        <w:rFonts w:hint="default"/>
        <w:lang w:val="en-US" w:eastAsia="en-US" w:bidi="ar-SA"/>
      </w:rPr>
    </w:lvl>
    <w:lvl w:ilvl="7" w:tplc="197C2A52">
      <w:numFmt w:val="bullet"/>
      <w:lvlText w:val="•"/>
      <w:lvlJc w:val="left"/>
      <w:pPr>
        <w:ind w:left="7800" w:hanging="245"/>
      </w:pPr>
      <w:rPr>
        <w:rFonts w:hint="default"/>
        <w:lang w:val="en-US" w:eastAsia="en-US" w:bidi="ar-SA"/>
      </w:rPr>
    </w:lvl>
    <w:lvl w:ilvl="8" w:tplc="F6ACE6A8">
      <w:numFmt w:val="bullet"/>
      <w:lvlText w:val="•"/>
      <w:lvlJc w:val="left"/>
      <w:pPr>
        <w:ind w:left="8740" w:hanging="245"/>
      </w:pPr>
      <w:rPr>
        <w:rFonts w:hint="default"/>
        <w:lang w:val="en-US" w:eastAsia="en-US" w:bidi="ar-SA"/>
      </w:rPr>
    </w:lvl>
  </w:abstractNum>
  <w:abstractNum w:abstractNumId="4" w15:restartNumberingAfterBreak="0">
    <w:nsid w:val="09F3571E"/>
    <w:multiLevelType w:val="hybridMultilevel"/>
    <w:tmpl w:val="42E0114C"/>
    <w:name w:val="DocXtoolsCompanion_1"/>
    <w:lvl w:ilvl="0" w:tplc="E8F6D73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D92620"/>
    <w:multiLevelType w:val="hybridMultilevel"/>
    <w:tmpl w:val="B868FB4C"/>
    <w:name w:val="DocXtoolsCompanion_2"/>
    <w:lvl w:ilvl="0" w:tplc="D318F36A">
      <w:start w:val="9"/>
      <w:numFmt w:val="decimal"/>
      <w:lvlText w:val="%1."/>
      <w:lvlJc w:val="left"/>
      <w:pPr>
        <w:ind w:left="691" w:hanging="241"/>
      </w:pPr>
      <w:rPr>
        <w:rFonts w:hint="default"/>
        <w:b/>
        <w:spacing w:val="-12"/>
        <w:w w:val="100"/>
        <w:sz w:val="20"/>
        <w:szCs w:val="20"/>
      </w:rPr>
    </w:lvl>
    <w:lvl w:ilvl="1" w:tplc="E5C08BA4">
      <w:start w:val="1"/>
      <w:numFmt w:val="lowerLetter"/>
      <w:lvlText w:val="%2."/>
      <w:lvlJc w:val="left"/>
      <w:pPr>
        <w:ind w:left="1113" w:hanging="245"/>
      </w:pPr>
      <w:rPr>
        <w:spacing w:val="-12"/>
        <w:w w:val="100"/>
      </w:rPr>
    </w:lvl>
    <w:lvl w:ilvl="2" w:tplc="844A7C20">
      <w:numFmt w:val="bullet"/>
      <w:lvlText w:val="•"/>
      <w:lvlJc w:val="left"/>
      <w:pPr>
        <w:ind w:left="1180" w:hanging="245"/>
      </w:pPr>
    </w:lvl>
    <w:lvl w:ilvl="3" w:tplc="7C0C7F5A">
      <w:numFmt w:val="bullet"/>
      <w:lvlText w:val="•"/>
      <w:lvlJc w:val="left"/>
      <w:pPr>
        <w:ind w:left="2407" w:hanging="245"/>
      </w:pPr>
    </w:lvl>
    <w:lvl w:ilvl="4" w:tplc="FF7AB48C">
      <w:numFmt w:val="bullet"/>
      <w:lvlText w:val="•"/>
      <w:lvlJc w:val="left"/>
      <w:pPr>
        <w:ind w:left="3635" w:hanging="245"/>
      </w:pPr>
    </w:lvl>
    <w:lvl w:ilvl="5" w:tplc="EABCCD1E">
      <w:numFmt w:val="bullet"/>
      <w:lvlText w:val="•"/>
      <w:lvlJc w:val="left"/>
      <w:pPr>
        <w:ind w:left="4862" w:hanging="245"/>
      </w:pPr>
    </w:lvl>
    <w:lvl w:ilvl="6" w:tplc="7EE6A79E">
      <w:numFmt w:val="bullet"/>
      <w:lvlText w:val="•"/>
      <w:lvlJc w:val="left"/>
      <w:pPr>
        <w:ind w:left="6090" w:hanging="245"/>
      </w:pPr>
    </w:lvl>
    <w:lvl w:ilvl="7" w:tplc="C8FC077A">
      <w:numFmt w:val="bullet"/>
      <w:lvlText w:val="•"/>
      <w:lvlJc w:val="left"/>
      <w:pPr>
        <w:ind w:left="7317" w:hanging="245"/>
      </w:pPr>
    </w:lvl>
    <w:lvl w:ilvl="8" w:tplc="1E3A11FA">
      <w:numFmt w:val="bullet"/>
      <w:lvlText w:val="•"/>
      <w:lvlJc w:val="left"/>
      <w:pPr>
        <w:ind w:left="8545" w:hanging="245"/>
      </w:pPr>
    </w:lvl>
  </w:abstractNum>
  <w:abstractNum w:abstractNumId="6" w15:restartNumberingAfterBreak="0">
    <w:nsid w:val="119C3E39"/>
    <w:multiLevelType w:val="hybridMultilevel"/>
    <w:tmpl w:val="A79EF2D0"/>
    <w:lvl w:ilvl="0" w:tplc="A9BC07FA">
      <w:start w:val="1"/>
      <w:numFmt w:val="lowerLetter"/>
      <w:lvlText w:val="%1."/>
      <w:lvlJc w:val="left"/>
      <w:pPr>
        <w:ind w:left="1221" w:hanging="245"/>
      </w:pPr>
      <w:rPr>
        <w:rFonts w:hint="default"/>
        <w:spacing w:val="-12"/>
        <w:w w:val="100"/>
        <w:lang w:val="en-US" w:eastAsia="en-US" w:bidi="ar-SA"/>
      </w:rPr>
    </w:lvl>
    <w:lvl w:ilvl="1" w:tplc="6DAE34E0">
      <w:numFmt w:val="bullet"/>
      <w:lvlText w:val="•"/>
      <w:lvlJc w:val="left"/>
      <w:pPr>
        <w:ind w:left="2160" w:hanging="245"/>
      </w:pPr>
      <w:rPr>
        <w:rFonts w:hint="default"/>
        <w:lang w:val="en-US" w:eastAsia="en-US" w:bidi="ar-SA"/>
      </w:rPr>
    </w:lvl>
    <w:lvl w:ilvl="2" w:tplc="D62E657A">
      <w:numFmt w:val="bullet"/>
      <w:lvlText w:val="•"/>
      <w:lvlJc w:val="left"/>
      <w:pPr>
        <w:ind w:left="3100" w:hanging="245"/>
      </w:pPr>
      <w:rPr>
        <w:rFonts w:hint="default"/>
        <w:lang w:val="en-US" w:eastAsia="en-US" w:bidi="ar-SA"/>
      </w:rPr>
    </w:lvl>
    <w:lvl w:ilvl="3" w:tplc="91DAE2EC">
      <w:numFmt w:val="bullet"/>
      <w:lvlText w:val="•"/>
      <w:lvlJc w:val="left"/>
      <w:pPr>
        <w:ind w:left="4040" w:hanging="245"/>
      </w:pPr>
      <w:rPr>
        <w:rFonts w:hint="default"/>
        <w:lang w:val="en-US" w:eastAsia="en-US" w:bidi="ar-SA"/>
      </w:rPr>
    </w:lvl>
    <w:lvl w:ilvl="4" w:tplc="2BF60C2C">
      <w:numFmt w:val="bullet"/>
      <w:lvlText w:val="•"/>
      <w:lvlJc w:val="left"/>
      <w:pPr>
        <w:ind w:left="4980" w:hanging="245"/>
      </w:pPr>
      <w:rPr>
        <w:rFonts w:hint="default"/>
        <w:lang w:val="en-US" w:eastAsia="en-US" w:bidi="ar-SA"/>
      </w:rPr>
    </w:lvl>
    <w:lvl w:ilvl="5" w:tplc="5A2CB22A">
      <w:numFmt w:val="bullet"/>
      <w:lvlText w:val="•"/>
      <w:lvlJc w:val="left"/>
      <w:pPr>
        <w:ind w:left="5920" w:hanging="245"/>
      </w:pPr>
      <w:rPr>
        <w:rFonts w:hint="default"/>
        <w:lang w:val="en-US" w:eastAsia="en-US" w:bidi="ar-SA"/>
      </w:rPr>
    </w:lvl>
    <w:lvl w:ilvl="6" w:tplc="A6E05EAE">
      <w:numFmt w:val="bullet"/>
      <w:lvlText w:val="•"/>
      <w:lvlJc w:val="left"/>
      <w:pPr>
        <w:ind w:left="6860" w:hanging="245"/>
      </w:pPr>
      <w:rPr>
        <w:rFonts w:hint="default"/>
        <w:lang w:val="en-US" w:eastAsia="en-US" w:bidi="ar-SA"/>
      </w:rPr>
    </w:lvl>
    <w:lvl w:ilvl="7" w:tplc="D744DDB8">
      <w:numFmt w:val="bullet"/>
      <w:lvlText w:val="•"/>
      <w:lvlJc w:val="left"/>
      <w:pPr>
        <w:ind w:left="7800" w:hanging="245"/>
      </w:pPr>
      <w:rPr>
        <w:rFonts w:hint="default"/>
        <w:lang w:val="en-US" w:eastAsia="en-US" w:bidi="ar-SA"/>
      </w:rPr>
    </w:lvl>
    <w:lvl w:ilvl="8" w:tplc="8AE2742A">
      <w:numFmt w:val="bullet"/>
      <w:lvlText w:val="•"/>
      <w:lvlJc w:val="left"/>
      <w:pPr>
        <w:ind w:left="8740" w:hanging="245"/>
      </w:pPr>
      <w:rPr>
        <w:rFonts w:hint="default"/>
        <w:lang w:val="en-US" w:eastAsia="en-US" w:bidi="ar-SA"/>
      </w:rPr>
    </w:lvl>
  </w:abstractNum>
  <w:abstractNum w:abstractNumId="7" w15:restartNumberingAfterBreak="0">
    <w:nsid w:val="12E1634A"/>
    <w:multiLevelType w:val="hybridMultilevel"/>
    <w:tmpl w:val="5EB00848"/>
    <w:name w:val="DocXtoolsCompanion_3"/>
    <w:lvl w:ilvl="0" w:tplc="132E3068">
      <w:start w:val="1"/>
      <w:numFmt w:val="decimal"/>
      <w:lvlText w:val="%1."/>
      <w:lvlJc w:val="left"/>
      <w:pPr>
        <w:ind w:left="693" w:hanging="243"/>
      </w:pPr>
      <w:rPr>
        <w:rFonts w:hint="default"/>
        <w:b/>
        <w:spacing w:val="-12"/>
        <w:w w:val="100"/>
        <w:sz w:val="20"/>
        <w:szCs w:val="20"/>
      </w:rPr>
    </w:lvl>
    <w:lvl w:ilvl="1" w:tplc="DC9CE24A">
      <w:start w:val="1"/>
      <w:numFmt w:val="lowerLetter"/>
      <w:lvlText w:val="%2."/>
      <w:lvlJc w:val="left"/>
      <w:pPr>
        <w:ind w:left="965" w:hanging="245"/>
      </w:pPr>
      <w:rPr>
        <w:rFonts w:ascii="Arial" w:eastAsia="Arial" w:hAnsi="Arial" w:cs="Arial" w:hint="default"/>
        <w:b w:val="0"/>
        <w:bCs w:val="0"/>
        <w:i w:val="0"/>
        <w:iCs w:val="0"/>
        <w:spacing w:val="-12"/>
        <w:w w:val="100"/>
        <w:sz w:val="20"/>
        <w:szCs w:val="20"/>
      </w:rPr>
    </w:lvl>
    <w:lvl w:ilvl="2" w:tplc="483EEB74">
      <w:numFmt w:val="bullet"/>
      <w:lvlText w:val="•"/>
      <w:lvlJc w:val="left"/>
      <w:pPr>
        <w:ind w:left="2217" w:hanging="245"/>
      </w:pPr>
    </w:lvl>
    <w:lvl w:ilvl="3" w:tplc="5DE4815C">
      <w:numFmt w:val="bullet"/>
      <w:lvlText w:val="•"/>
      <w:lvlJc w:val="left"/>
      <w:pPr>
        <w:ind w:left="3315" w:hanging="245"/>
      </w:pPr>
    </w:lvl>
    <w:lvl w:ilvl="4" w:tplc="49640800">
      <w:numFmt w:val="bullet"/>
      <w:lvlText w:val="•"/>
      <w:lvlJc w:val="left"/>
      <w:pPr>
        <w:ind w:left="4413" w:hanging="245"/>
      </w:pPr>
    </w:lvl>
    <w:lvl w:ilvl="5" w:tplc="2BF6CE30">
      <w:numFmt w:val="bullet"/>
      <w:lvlText w:val="•"/>
      <w:lvlJc w:val="left"/>
      <w:pPr>
        <w:ind w:left="5511" w:hanging="245"/>
      </w:pPr>
    </w:lvl>
    <w:lvl w:ilvl="6" w:tplc="864EEC3C">
      <w:numFmt w:val="bullet"/>
      <w:lvlText w:val="•"/>
      <w:lvlJc w:val="left"/>
      <w:pPr>
        <w:ind w:left="6608" w:hanging="245"/>
      </w:pPr>
    </w:lvl>
    <w:lvl w:ilvl="7" w:tplc="56E06A0A">
      <w:numFmt w:val="bullet"/>
      <w:lvlText w:val="•"/>
      <w:lvlJc w:val="left"/>
      <w:pPr>
        <w:ind w:left="7706" w:hanging="245"/>
      </w:pPr>
    </w:lvl>
    <w:lvl w:ilvl="8" w:tplc="A1B4E384">
      <w:numFmt w:val="bullet"/>
      <w:lvlText w:val="•"/>
      <w:lvlJc w:val="left"/>
      <w:pPr>
        <w:ind w:left="8804" w:hanging="245"/>
      </w:pPr>
    </w:lvl>
  </w:abstractNum>
  <w:abstractNum w:abstractNumId="8" w15:restartNumberingAfterBreak="0">
    <w:nsid w:val="13514095"/>
    <w:multiLevelType w:val="hybridMultilevel"/>
    <w:tmpl w:val="D2A22DD6"/>
    <w:lvl w:ilvl="0" w:tplc="F026762A">
      <w:start w:val="1"/>
      <w:numFmt w:val="decimal"/>
      <w:lvlText w:val="%1."/>
      <w:lvlJc w:val="left"/>
      <w:pPr>
        <w:ind w:left="831" w:hanging="361"/>
      </w:pPr>
      <w:rPr>
        <w:rFonts w:ascii="Times New Roman" w:eastAsia="Arial" w:hAnsi="Times New Roman" w:cs="Times New Roman" w:hint="default"/>
        <w:b/>
        <w:bCs/>
        <w:i w:val="0"/>
        <w:iCs w:val="0"/>
        <w:spacing w:val="-2"/>
        <w:w w:val="100"/>
        <w:sz w:val="20"/>
        <w:szCs w:val="20"/>
        <w:lang w:val="en-US" w:eastAsia="en-US" w:bidi="ar-SA"/>
      </w:rPr>
    </w:lvl>
    <w:lvl w:ilvl="1" w:tplc="CE6A54AA">
      <w:start w:val="1"/>
      <w:numFmt w:val="lowerLetter"/>
      <w:lvlText w:val="%2."/>
      <w:lvlJc w:val="left"/>
      <w:pPr>
        <w:ind w:left="1551" w:hanging="360"/>
      </w:pPr>
      <w:rPr>
        <w:rFonts w:ascii="Times New Roman" w:eastAsia="Arial" w:hAnsi="Times New Roman" w:cs="Times New Roman" w:hint="default"/>
        <w:b/>
        <w:bCs/>
        <w:i w:val="0"/>
        <w:iCs w:val="0"/>
        <w:spacing w:val="-2"/>
        <w:w w:val="100"/>
        <w:sz w:val="20"/>
        <w:szCs w:val="20"/>
        <w:lang w:val="en-US" w:eastAsia="en-US" w:bidi="ar-SA"/>
      </w:rPr>
    </w:lvl>
    <w:lvl w:ilvl="2" w:tplc="D81AF2AC">
      <w:numFmt w:val="bullet"/>
      <w:lvlText w:val="•"/>
      <w:lvlJc w:val="left"/>
      <w:pPr>
        <w:ind w:left="2566" w:hanging="360"/>
      </w:pPr>
      <w:rPr>
        <w:rFonts w:hint="default"/>
        <w:lang w:val="en-US" w:eastAsia="en-US" w:bidi="ar-SA"/>
      </w:rPr>
    </w:lvl>
    <w:lvl w:ilvl="3" w:tplc="4C54AA3C">
      <w:numFmt w:val="bullet"/>
      <w:lvlText w:val="•"/>
      <w:lvlJc w:val="left"/>
      <w:pPr>
        <w:ind w:left="3573" w:hanging="360"/>
      </w:pPr>
      <w:rPr>
        <w:rFonts w:hint="default"/>
        <w:lang w:val="en-US" w:eastAsia="en-US" w:bidi="ar-SA"/>
      </w:rPr>
    </w:lvl>
    <w:lvl w:ilvl="4" w:tplc="55CAAEA6">
      <w:numFmt w:val="bullet"/>
      <w:lvlText w:val="•"/>
      <w:lvlJc w:val="left"/>
      <w:pPr>
        <w:ind w:left="4580" w:hanging="360"/>
      </w:pPr>
      <w:rPr>
        <w:rFonts w:hint="default"/>
        <w:lang w:val="en-US" w:eastAsia="en-US" w:bidi="ar-SA"/>
      </w:rPr>
    </w:lvl>
    <w:lvl w:ilvl="5" w:tplc="87B48624">
      <w:numFmt w:val="bullet"/>
      <w:lvlText w:val="•"/>
      <w:lvlJc w:val="left"/>
      <w:pPr>
        <w:ind w:left="5586" w:hanging="360"/>
      </w:pPr>
      <w:rPr>
        <w:rFonts w:hint="default"/>
        <w:lang w:val="en-US" w:eastAsia="en-US" w:bidi="ar-SA"/>
      </w:rPr>
    </w:lvl>
    <w:lvl w:ilvl="6" w:tplc="A7A87B70">
      <w:numFmt w:val="bullet"/>
      <w:lvlText w:val="•"/>
      <w:lvlJc w:val="left"/>
      <w:pPr>
        <w:ind w:left="6593" w:hanging="360"/>
      </w:pPr>
      <w:rPr>
        <w:rFonts w:hint="default"/>
        <w:lang w:val="en-US" w:eastAsia="en-US" w:bidi="ar-SA"/>
      </w:rPr>
    </w:lvl>
    <w:lvl w:ilvl="7" w:tplc="FFAE7BC8">
      <w:numFmt w:val="bullet"/>
      <w:lvlText w:val="•"/>
      <w:lvlJc w:val="left"/>
      <w:pPr>
        <w:ind w:left="7600" w:hanging="360"/>
      </w:pPr>
      <w:rPr>
        <w:rFonts w:hint="default"/>
        <w:lang w:val="en-US" w:eastAsia="en-US" w:bidi="ar-SA"/>
      </w:rPr>
    </w:lvl>
    <w:lvl w:ilvl="8" w:tplc="0DE694DA">
      <w:numFmt w:val="bullet"/>
      <w:lvlText w:val="•"/>
      <w:lvlJc w:val="left"/>
      <w:pPr>
        <w:ind w:left="8606" w:hanging="360"/>
      </w:pPr>
      <w:rPr>
        <w:rFonts w:hint="default"/>
        <w:lang w:val="en-US" w:eastAsia="en-US" w:bidi="ar-SA"/>
      </w:rPr>
    </w:lvl>
  </w:abstractNum>
  <w:abstractNum w:abstractNumId="9" w15:restartNumberingAfterBreak="0">
    <w:nsid w:val="19505076"/>
    <w:multiLevelType w:val="hybridMultilevel"/>
    <w:tmpl w:val="F87E9274"/>
    <w:name w:val="DocXtoolsCompanion_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rPr>
        <w:b/>
        <w:bCs/>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BE5668F"/>
    <w:multiLevelType w:val="hybridMultilevel"/>
    <w:tmpl w:val="95542556"/>
    <w:lvl w:ilvl="0" w:tplc="D4C87702">
      <w:start w:val="1"/>
      <w:numFmt w:val="decimal"/>
      <w:lvlText w:val="%1."/>
      <w:lvlJc w:val="left"/>
      <w:pPr>
        <w:ind w:left="2631" w:hanging="360"/>
      </w:pPr>
      <w:rPr>
        <w:rFonts w:ascii="Arial" w:eastAsia="Arial" w:hAnsi="Arial" w:cs="Arial" w:hint="default"/>
        <w:b w:val="0"/>
        <w:bCs w:val="0"/>
        <w:i w:val="0"/>
        <w:iCs w:val="0"/>
        <w:spacing w:val="-2"/>
        <w:w w:val="100"/>
        <w:sz w:val="20"/>
        <w:szCs w:val="20"/>
        <w:lang w:val="en-US" w:eastAsia="en-US" w:bidi="ar-SA"/>
      </w:rPr>
    </w:lvl>
    <w:lvl w:ilvl="1" w:tplc="17849670">
      <w:numFmt w:val="bullet"/>
      <w:lvlText w:val="•"/>
      <w:lvlJc w:val="left"/>
      <w:pPr>
        <w:ind w:left="3438" w:hanging="360"/>
      </w:pPr>
      <w:rPr>
        <w:rFonts w:hint="default"/>
        <w:lang w:val="en-US" w:eastAsia="en-US" w:bidi="ar-SA"/>
      </w:rPr>
    </w:lvl>
    <w:lvl w:ilvl="2" w:tplc="C430F0CC">
      <w:numFmt w:val="bullet"/>
      <w:lvlText w:val="•"/>
      <w:lvlJc w:val="left"/>
      <w:pPr>
        <w:ind w:left="4236" w:hanging="360"/>
      </w:pPr>
      <w:rPr>
        <w:rFonts w:hint="default"/>
        <w:lang w:val="en-US" w:eastAsia="en-US" w:bidi="ar-SA"/>
      </w:rPr>
    </w:lvl>
    <w:lvl w:ilvl="3" w:tplc="7A86E166">
      <w:numFmt w:val="bullet"/>
      <w:lvlText w:val="•"/>
      <w:lvlJc w:val="left"/>
      <w:pPr>
        <w:ind w:left="5034" w:hanging="360"/>
      </w:pPr>
      <w:rPr>
        <w:rFonts w:hint="default"/>
        <w:lang w:val="en-US" w:eastAsia="en-US" w:bidi="ar-SA"/>
      </w:rPr>
    </w:lvl>
    <w:lvl w:ilvl="4" w:tplc="9000C43A">
      <w:numFmt w:val="bullet"/>
      <w:lvlText w:val="•"/>
      <w:lvlJc w:val="left"/>
      <w:pPr>
        <w:ind w:left="5832" w:hanging="360"/>
      </w:pPr>
      <w:rPr>
        <w:rFonts w:hint="default"/>
        <w:lang w:val="en-US" w:eastAsia="en-US" w:bidi="ar-SA"/>
      </w:rPr>
    </w:lvl>
    <w:lvl w:ilvl="5" w:tplc="64C09082">
      <w:numFmt w:val="bullet"/>
      <w:lvlText w:val="•"/>
      <w:lvlJc w:val="left"/>
      <w:pPr>
        <w:ind w:left="6630" w:hanging="360"/>
      </w:pPr>
      <w:rPr>
        <w:rFonts w:hint="default"/>
        <w:lang w:val="en-US" w:eastAsia="en-US" w:bidi="ar-SA"/>
      </w:rPr>
    </w:lvl>
    <w:lvl w:ilvl="6" w:tplc="699E3CA2">
      <w:numFmt w:val="bullet"/>
      <w:lvlText w:val="•"/>
      <w:lvlJc w:val="left"/>
      <w:pPr>
        <w:ind w:left="7428" w:hanging="360"/>
      </w:pPr>
      <w:rPr>
        <w:rFonts w:hint="default"/>
        <w:lang w:val="en-US" w:eastAsia="en-US" w:bidi="ar-SA"/>
      </w:rPr>
    </w:lvl>
    <w:lvl w:ilvl="7" w:tplc="6F963788">
      <w:numFmt w:val="bullet"/>
      <w:lvlText w:val="•"/>
      <w:lvlJc w:val="left"/>
      <w:pPr>
        <w:ind w:left="8226" w:hanging="360"/>
      </w:pPr>
      <w:rPr>
        <w:rFonts w:hint="default"/>
        <w:lang w:val="en-US" w:eastAsia="en-US" w:bidi="ar-SA"/>
      </w:rPr>
    </w:lvl>
    <w:lvl w:ilvl="8" w:tplc="BA9805C8">
      <w:numFmt w:val="bullet"/>
      <w:lvlText w:val="•"/>
      <w:lvlJc w:val="left"/>
      <w:pPr>
        <w:ind w:left="9024" w:hanging="360"/>
      </w:pPr>
      <w:rPr>
        <w:rFonts w:hint="default"/>
        <w:lang w:val="en-US" w:eastAsia="en-US" w:bidi="ar-SA"/>
      </w:rPr>
    </w:lvl>
  </w:abstractNum>
  <w:abstractNum w:abstractNumId="11" w15:restartNumberingAfterBreak="0">
    <w:nsid w:val="1CBF0658"/>
    <w:multiLevelType w:val="hybridMultilevel"/>
    <w:tmpl w:val="50C86B7C"/>
    <w:lvl w:ilvl="0" w:tplc="DCEE2494">
      <w:start w:val="1"/>
      <w:numFmt w:val="decimal"/>
      <w:lvlText w:val="%1."/>
      <w:lvlJc w:val="left"/>
      <w:pPr>
        <w:ind w:left="831" w:hanging="361"/>
      </w:pPr>
      <w:rPr>
        <w:rFonts w:ascii="Times New Roman" w:eastAsia="Arial" w:hAnsi="Times New Roman" w:cs="Times New Roman" w:hint="default"/>
        <w:b/>
        <w:bCs/>
        <w:i w:val="0"/>
        <w:iCs w:val="0"/>
        <w:spacing w:val="-2"/>
        <w:w w:val="100"/>
        <w:sz w:val="20"/>
        <w:szCs w:val="20"/>
        <w:lang w:val="en-US" w:eastAsia="en-US" w:bidi="ar-SA"/>
      </w:rPr>
    </w:lvl>
    <w:lvl w:ilvl="1" w:tplc="8280E07E">
      <w:start w:val="1"/>
      <w:numFmt w:val="lowerLetter"/>
      <w:lvlText w:val="%2."/>
      <w:lvlJc w:val="left"/>
      <w:pPr>
        <w:ind w:left="1551" w:hanging="360"/>
      </w:pPr>
      <w:rPr>
        <w:rFonts w:ascii="Times New Roman" w:eastAsia="Arial" w:hAnsi="Times New Roman" w:cs="Times New Roman" w:hint="default"/>
        <w:b/>
        <w:bCs/>
        <w:i w:val="0"/>
        <w:iCs w:val="0"/>
        <w:spacing w:val="-2"/>
        <w:w w:val="100"/>
        <w:sz w:val="20"/>
        <w:szCs w:val="20"/>
        <w:lang w:val="en-US" w:eastAsia="en-US" w:bidi="ar-SA"/>
      </w:rPr>
    </w:lvl>
    <w:lvl w:ilvl="2" w:tplc="ECA63E80">
      <w:start w:val="1"/>
      <w:numFmt w:val="lowerRoman"/>
      <w:lvlText w:val="%3."/>
      <w:lvlJc w:val="left"/>
      <w:pPr>
        <w:ind w:left="2271" w:hanging="290"/>
        <w:jc w:val="right"/>
      </w:pPr>
      <w:rPr>
        <w:rFonts w:ascii="Times New Roman" w:eastAsia="Arial" w:hAnsi="Times New Roman" w:cs="Times New Roman" w:hint="default"/>
        <w:b/>
        <w:bCs/>
        <w:i w:val="0"/>
        <w:iCs w:val="0"/>
        <w:spacing w:val="-1"/>
        <w:w w:val="100"/>
        <w:sz w:val="20"/>
        <w:szCs w:val="20"/>
        <w:lang w:val="en-US" w:eastAsia="en-US" w:bidi="ar-SA"/>
      </w:rPr>
    </w:lvl>
    <w:lvl w:ilvl="3" w:tplc="0712ABAC">
      <w:numFmt w:val="bullet"/>
      <w:lvlText w:val="•"/>
      <w:lvlJc w:val="left"/>
      <w:pPr>
        <w:ind w:left="3322" w:hanging="290"/>
      </w:pPr>
      <w:rPr>
        <w:rFonts w:hint="default"/>
        <w:lang w:val="en-US" w:eastAsia="en-US" w:bidi="ar-SA"/>
      </w:rPr>
    </w:lvl>
    <w:lvl w:ilvl="4" w:tplc="627A4C90">
      <w:numFmt w:val="bullet"/>
      <w:lvlText w:val="•"/>
      <w:lvlJc w:val="left"/>
      <w:pPr>
        <w:ind w:left="4365" w:hanging="290"/>
      </w:pPr>
      <w:rPr>
        <w:rFonts w:hint="default"/>
        <w:lang w:val="en-US" w:eastAsia="en-US" w:bidi="ar-SA"/>
      </w:rPr>
    </w:lvl>
    <w:lvl w:ilvl="5" w:tplc="AA2E2D08">
      <w:numFmt w:val="bullet"/>
      <w:lvlText w:val="•"/>
      <w:lvlJc w:val="left"/>
      <w:pPr>
        <w:ind w:left="5407" w:hanging="290"/>
      </w:pPr>
      <w:rPr>
        <w:rFonts w:hint="default"/>
        <w:lang w:val="en-US" w:eastAsia="en-US" w:bidi="ar-SA"/>
      </w:rPr>
    </w:lvl>
    <w:lvl w:ilvl="6" w:tplc="E0AE14F0">
      <w:numFmt w:val="bullet"/>
      <w:lvlText w:val="•"/>
      <w:lvlJc w:val="left"/>
      <w:pPr>
        <w:ind w:left="6450" w:hanging="290"/>
      </w:pPr>
      <w:rPr>
        <w:rFonts w:hint="default"/>
        <w:lang w:val="en-US" w:eastAsia="en-US" w:bidi="ar-SA"/>
      </w:rPr>
    </w:lvl>
    <w:lvl w:ilvl="7" w:tplc="9C2E1A30">
      <w:numFmt w:val="bullet"/>
      <w:lvlText w:val="•"/>
      <w:lvlJc w:val="left"/>
      <w:pPr>
        <w:ind w:left="7492" w:hanging="290"/>
      </w:pPr>
      <w:rPr>
        <w:rFonts w:hint="default"/>
        <w:lang w:val="en-US" w:eastAsia="en-US" w:bidi="ar-SA"/>
      </w:rPr>
    </w:lvl>
    <w:lvl w:ilvl="8" w:tplc="EE7A5014">
      <w:numFmt w:val="bullet"/>
      <w:lvlText w:val="•"/>
      <w:lvlJc w:val="left"/>
      <w:pPr>
        <w:ind w:left="8535" w:hanging="290"/>
      </w:pPr>
      <w:rPr>
        <w:rFonts w:hint="default"/>
        <w:lang w:val="en-US" w:eastAsia="en-US" w:bidi="ar-SA"/>
      </w:rPr>
    </w:lvl>
  </w:abstractNum>
  <w:abstractNum w:abstractNumId="12" w15:restartNumberingAfterBreak="0">
    <w:nsid w:val="1D0038CC"/>
    <w:multiLevelType w:val="multilevel"/>
    <w:tmpl w:val="40E4D0CE"/>
    <w:name w:val="DocXtoolsCompanion_6"/>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13" w15:restartNumberingAfterBreak="0">
    <w:nsid w:val="1D267880"/>
    <w:multiLevelType w:val="multilevel"/>
    <w:tmpl w:val="0E6CA6C0"/>
    <w:name w:val="Decimal_outlinedc"/>
    <w:lvl w:ilvl="0">
      <w:start w:val="1"/>
      <w:numFmt w:val="decimal"/>
      <w:pStyle w:val="Decimaloutlinedc1"/>
      <w:lvlText w:val="%1."/>
      <w:lvlJc w:val="left"/>
      <w:pPr>
        <w:ind w:left="115"/>
      </w:pPr>
    </w:lvl>
    <w:lvl w:ilvl="1">
      <w:start w:val="1"/>
      <w:numFmt w:val="lowerLetter"/>
      <w:pStyle w:val="Decimaloutlinedc2"/>
      <w:lvlText w:val="%2."/>
      <w:lvlJc w:val="left"/>
      <w:pPr>
        <w:ind w:left="202" w:firstLine="720"/>
      </w:pPr>
    </w:lvl>
    <w:lvl w:ilvl="2">
      <w:start w:val="1"/>
      <w:numFmt w:val="lowerRoman"/>
      <w:pStyle w:val="Decimaloutlinedc3"/>
      <w:lvlText w:val="(%3)"/>
      <w:lvlJc w:val="left"/>
      <w:pPr>
        <w:ind w:left="115" w:firstLine="1440"/>
      </w:pPr>
    </w:lvl>
    <w:lvl w:ilvl="3">
      <w:start w:val="1"/>
      <w:numFmt w:val="decimal"/>
      <w:pStyle w:val="Decimaloutlinedc4"/>
      <w:lvlText w:val="(%4)"/>
      <w:lvlJc w:val="left"/>
      <w:pPr>
        <w:ind w:left="-86" w:firstLine="21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645BC3"/>
    <w:multiLevelType w:val="hybridMultilevel"/>
    <w:tmpl w:val="E6C6CED6"/>
    <w:lvl w:ilvl="0" w:tplc="8B7C7A08">
      <w:start w:val="1"/>
      <w:numFmt w:val="decimal"/>
      <w:lvlText w:val="%1."/>
      <w:lvlJc w:val="left"/>
      <w:pPr>
        <w:ind w:left="831" w:hanging="361"/>
      </w:pPr>
      <w:rPr>
        <w:rFonts w:ascii="Times New Roman" w:eastAsia="Arial" w:hAnsi="Times New Roman" w:cs="Times New Roman" w:hint="default"/>
        <w:b/>
        <w:bCs/>
        <w:i w:val="0"/>
        <w:iCs w:val="0"/>
        <w:spacing w:val="-2"/>
        <w:w w:val="100"/>
        <w:sz w:val="20"/>
        <w:szCs w:val="20"/>
        <w:lang w:val="en-US" w:eastAsia="en-US" w:bidi="ar-SA"/>
      </w:rPr>
    </w:lvl>
    <w:lvl w:ilvl="1" w:tplc="86562BCA">
      <w:start w:val="1"/>
      <w:numFmt w:val="lowerLetter"/>
      <w:lvlText w:val="%2."/>
      <w:lvlJc w:val="left"/>
      <w:pPr>
        <w:ind w:left="1551" w:hanging="360"/>
      </w:pPr>
      <w:rPr>
        <w:rFonts w:ascii="Times New Roman" w:eastAsia="Arial" w:hAnsi="Times New Roman" w:cs="Times New Roman" w:hint="default"/>
        <w:b/>
        <w:bCs/>
        <w:i w:val="0"/>
        <w:iCs w:val="0"/>
        <w:spacing w:val="-2"/>
        <w:w w:val="100"/>
        <w:sz w:val="20"/>
        <w:szCs w:val="20"/>
        <w:lang w:val="en-US" w:eastAsia="en-US" w:bidi="ar-SA"/>
      </w:rPr>
    </w:lvl>
    <w:lvl w:ilvl="2" w:tplc="831664E8">
      <w:numFmt w:val="bullet"/>
      <w:lvlText w:val="•"/>
      <w:lvlJc w:val="left"/>
      <w:pPr>
        <w:ind w:left="2566" w:hanging="360"/>
      </w:pPr>
      <w:rPr>
        <w:rFonts w:hint="default"/>
        <w:lang w:val="en-US" w:eastAsia="en-US" w:bidi="ar-SA"/>
      </w:rPr>
    </w:lvl>
    <w:lvl w:ilvl="3" w:tplc="A0B27BCA">
      <w:numFmt w:val="bullet"/>
      <w:lvlText w:val="•"/>
      <w:lvlJc w:val="left"/>
      <w:pPr>
        <w:ind w:left="3573" w:hanging="360"/>
      </w:pPr>
      <w:rPr>
        <w:rFonts w:hint="default"/>
        <w:lang w:val="en-US" w:eastAsia="en-US" w:bidi="ar-SA"/>
      </w:rPr>
    </w:lvl>
    <w:lvl w:ilvl="4" w:tplc="68248644">
      <w:numFmt w:val="bullet"/>
      <w:lvlText w:val="•"/>
      <w:lvlJc w:val="left"/>
      <w:pPr>
        <w:ind w:left="4580" w:hanging="360"/>
      </w:pPr>
      <w:rPr>
        <w:rFonts w:hint="default"/>
        <w:lang w:val="en-US" w:eastAsia="en-US" w:bidi="ar-SA"/>
      </w:rPr>
    </w:lvl>
    <w:lvl w:ilvl="5" w:tplc="62F00388">
      <w:numFmt w:val="bullet"/>
      <w:lvlText w:val="•"/>
      <w:lvlJc w:val="left"/>
      <w:pPr>
        <w:ind w:left="5586" w:hanging="360"/>
      </w:pPr>
      <w:rPr>
        <w:rFonts w:hint="default"/>
        <w:lang w:val="en-US" w:eastAsia="en-US" w:bidi="ar-SA"/>
      </w:rPr>
    </w:lvl>
    <w:lvl w:ilvl="6" w:tplc="B4861E38">
      <w:numFmt w:val="bullet"/>
      <w:lvlText w:val="•"/>
      <w:lvlJc w:val="left"/>
      <w:pPr>
        <w:ind w:left="6593" w:hanging="360"/>
      </w:pPr>
      <w:rPr>
        <w:rFonts w:hint="default"/>
        <w:lang w:val="en-US" w:eastAsia="en-US" w:bidi="ar-SA"/>
      </w:rPr>
    </w:lvl>
    <w:lvl w:ilvl="7" w:tplc="9A7E74DA">
      <w:numFmt w:val="bullet"/>
      <w:lvlText w:val="•"/>
      <w:lvlJc w:val="left"/>
      <w:pPr>
        <w:ind w:left="7600" w:hanging="360"/>
      </w:pPr>
      <w:rPr>
        <w:rFonts w:hint="default"/>
        <w:lang w:val="en-US" w:eastAsia="en-US" w:bidi="ar-SA"/>
      </w:rPr>
    </w:lvl>
    <w:lvl w:ilvl="8" w:tplc="6DDAC3B4">
      <w:numFmt w:val="bullet"/>
      <w:lvlText w:val="•"/>
      <w:lvlJc w:val="left"/>
      <w:pPr>
        <w:ind w:left="8606" w:hanging="360"/>
      </w:pPr>
      <w:rPr>
        <w:rFonts w:hint="default"/>
        <w:lang w:val="en-US" w:eastAsia="en-US" w:bidi="ar-SA"/>
      </w:rPr>
    </w:lvl>
  </w:abstractNum>
  <w:abstractNum w:abstractNumId="15" w15:restartNumberingAfterBreak="0">
    <w:nsid w:val="25A67953"/>
    <w:multiLevelType w:val="hybridMultilevel"/>
    <w:tmpl w:val="FBD4BB16"/>
    <w:lvl w:ilvl="0" w:tplc="765AE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76413F"/>
    <w:multiLevelType w:val="hybridMultilevel"/>
    <w:tmpl w:val="6B2048D2"/>
    <w:lvl w:ilvl="0" w:tplc="0B4A7CCA">
      <w:start w:val="1"/>
      <w:numFmt w:val="lowerLetter"/>
      <w:lvlText w:val="%1."/>
      <w:lvlJc w:val="left"/>
      <w:pPr>
        <w:ind w:left="470" w:hanging="360"/>
      </w:pPr>
      <w:rPr>
        <w:rFonts w:ascii="Arial" w:eastAsia="Arial" w:hAnsi="Arial" w:cs="Arial" w:hint="default"/>
        <w:b/>
        <w:bCs/>
        <w:i w:val="0"/>
        <w:iCs w:val="0"/>
        <w:spacing w:val="-2"/>
        <w:w w:val="100"/>
        <w:sz w:val="20"/>
        <w:szCs w:val="20"/>
        <w:lang w:val="en-US" w:eastAsia="en-US" w:bidi="ar-SA"/>
      </w:rPr>
    </w:lvl>
    <w:lvl w:ilvl="1" w:tplc="0F3247BE">
      <w:start w:val="1"/>
      <w:numFmt w:val="decimal"/>
      <w:lvlText w:val="%2)"/>
      <w:lvlJc w:val="left"/>
      <w:pPr>
        <w:ind w:left="831" w:hanging="361"/>
      </w:pPr>
      <w:rPr>
        <w:rFonts w:hint="default"/>
        <w:b w:val="0"/>
        <w:bCs w:val="0"/>
        <w:i w:val="0"/>
        <w:iCs w:val="0"/>
        <w:color w:val="auto"/>
        <w:spacing w:val="0"/>
        <w:w w:val="100"/>
        <w:sz w:val="22"/>
        <w:szCs w:val="22"/>
        <w:lang w:val="en-US" w:eastAsia="en-US" w:bidi="ar-SA"/>
      </w:rPr>
    </w:lvl>
    <w:lvl w:ilvl="2" w:tplc="6FA68C04">
      <w:numFmt w:val="bullet"/>
      <w:lvlText w:val="•"/>
      <w:lvlJc w:val="left"/>
      <w:pPr>
        <w:ind w:left="1806" w:hanging="361"/>
      </w:pPr>
      <w:rPr>
        <w:rFonts w:hint="default"/>
        <w:lang w:val="en-US" w:eastAsia="en-US" w:bidi="ar-SA"/>
      </w:rPr>
    </w:lvl>
    <w:lvl w:ilvl="3" w:tplc="E2DCA4CE">
      <w:numFmt w:val="bullet"/>
      <w:lvlText w:val="•"/>
      <w:lvlJc w:val="left"/>
      <w:pPr>
        <w:ind w:left="2773" w:hanging="361"/>
      </w:pPr>
      <w:rPr>
        <w:rFonts w:hint="default"/>
        <w:lang w:val="en-US" w:eastAsia="en-US" w:bidi="ar-SA"/>
      </w:rPr>
    </w:lvl>
    <w:lvl w:ilvl="4" w:tplc="E89892DC">
      <w:numFmt w:val="bullet"/>
      <w:lvlText w:val="•"/>
      <w:lvlJc w:val="left"/>
      <w:pPr>
        <w:ind w:left="3739" w:hanging="361"/>
      </w:pPr>
      <w:rPr>
        <w:rFonts w:hint="default"/>
        <w:lang w:val="en-US" w:eastAsia="en-US" w:bidi="ar-SA"/>
      </w:rPr>
    </w:lvl>
    <w:lvl w:ilvl="5" w:tplc="6E6462D4">
      <w:numFmt w:val="bullet"/>
      <w:lvlText w:val="•"/>
      <w:lvlJc w:val="left"/>
      <w:pPr>
        <w:ind w:left="4706" w:hanging="361"/>
      </w:pPr>
      <w:rPr>
        <w:rFonts w:hint="default"/>
        <w:lang w:val="en-US" w:eastAsia="en-US" w:bidi="ar-SA"/>
      </w:rPr>
    </w:lvl>
    <w:lvl w:ilvl="6" w:tplc="E9529A28">
      <w:numFmt w:val="bullet"/>
      <w:lvlText w:val="•"/>
      <w:lvlJc w:val="left"/>
      <w:pPr>
        <w:ind w:left="5673" w:hanging="361"/>
      </w:pPr>
      <w:rPr>
        <w:rFonts w:hint="default"/>
        <w:lang w:val="en-US" w:eastAsia="en-US" w:bidi="ar-SA"/>
      </w:rPr>
    </w:lvl>
    <w:lvl w:ilvl="7" w:tplc="6F4E92AE">
      <w:numFmt w:val="bullet"/>
      <w:lvlText w:val="•"/>
      <w:lvlJc w:val="left"/>
      <w:pPr>
        <w:ind w:left="6639" w:hanging="361"/>
      </w:pPr>
      <w:rPr>
        <w:rFonts w:hint="default"/>
        <w:lang w:val="en-US" w:eastAsia="en-US" w:bidi="ar-SA"/>
      </w:rPr>
    </w:lvl>
    <w:lvl w:ilvl="8" w:tplc="981CF828">
      <w:numFmt w:val="bullet"/>
      <w:lvlText w:val="•"/>
      <w:lvlJc w:val="left"/>
      <w:pPr>
        <w:ind w:left="7606" w:hanging="361"/>
      </w:pPr>
      <w:rPr>
        <w:rFonts w:hint="default"/>
        <w:lang w:val="en-US" w:eastAsia="en-US" w:bidi="ar-SA"/>
      </w:rPr>
    </w:lvl>
  </w:abstractNum>
  <w:abstractNum w:abstractNumId="17" w15:restartNumberingAfterBreak="0">
    <w:nsid w:val="29E60D3A"/>
    <w:multiLevelType w:val="hybridMultilevel"/>
    <w:tmpl w:val="7B7CC9BA"/>
    <w:name w:val="DocXtoolsCompanion_19"/>
    <w:lvl w:ilvl="0" w:tplc="709435C6">
      <w:start w:val="1"/>
      <w:numFmt w:val="decimal"/>
      <w:lvlText w:val="%1."/>
      <w:lvlJc w:val="left"/>
      <w:pPr>
        <w:ind w:left="110" w:hanging="360"/>
      </w:pPr>
      <w:rPr>
        <w:rFonts w:ascii="Times New Roman" w:eastAsia="Arial" w:hAnsi="Times New Roman" w:cs="Times New Roman" w:hint="default"/>
        <w:b w:val="0"/>
        <w:bCs w:val="0"/>
        <w:i w:val="0"/>
        <w:iCs w:val="0"/>
        <w:spacing w:val="-2"/>
        <w:w w:val="100"/>
        <w:sz w:val="20"/>
        <w:szCs w:val="20"/>
        <w:lang w:val="en-US" w:eastAsia="en-US" w:bidi="ar-SA"/>
      </w:rPr>
    </w:lvl>
    <w:lvl w:ilvl="1" w:tplc="052E08F8">
      <w:start w:val="1"/>
      <w:numFmt w:val="decimal"/>
      <w:lvlText w:val="%2."/>
      <w:lvlJc w:val="left"/>
      <w:pPr>
        <w:ind w:left="2631" w:hanging="360"/>
      </w:pPr>
      <w:rPr>
        <w:rFonts w:ascii="Arial" w:eastAsia="Arial" w:hAnsi="Arial" w:cs="Arial" w:hint="default"/>
        <w:b w:val="0"/>
        <w:bCs w:val="0"/>
        <w:i w:val="0"/>
        <w:iCs w:val="0"/>
        <w:spacing w:val="-2"/>
        <w:w w:val="100"/>
        <w:sz w:val="20"/>
        <w:szCs w:val="20"/>
        <w:lang w:val="en-US" w:eastAsia="en-US" w:bidi="ar-SA"/>
      </w:rPr>
    </w:lvl>
    <w:lvl w:ilvl="2" w:tplc="8D162662">
      <w:numFmt w:val="bullet"/>
      <w:lvlText w:val="•"/>
      <w:lvlJc w:val="left"/>
      <w:pPr>
        <w:ind w:left="3526" w:hanging="360"/>
      </w:pPr>
      <w:rPr>
        <w:rFonts w:hint="default"/>
        <w:lang w:val="en-US" w:eastAsia="en-US" w:bidi="ar-SA"/>
      </w:rPr>
    </w:lvl>
    <w:lvl w:ilvl="3" w:tplc="F3F0016C">
      <w:numFmt w:val="bullet"/>
      <w:lvlText w:val="•"/>
      <w:lvlJc w:val="left"/>
      <w:pPr>
        <w:ind w:left="4413" w:hanging="360"/>
      </w:pPr>
      <w:rPr>
        <w:rFonts w:hint="default"/>
        <w:lang w:val="en-US" w:eastAsia="en-US" w:bidi="ar-SA"/>
      </w:rPr>
    </w:lvl>
    <w:lvl w:ilvl="4" w:tplc="C684288A">
      <w:numFmt w:val="bullet"/>
      <w:lvlText w:val="•"/>
      <w:lvlJc w:val="left"/>
      <w:pPr>
        <w:ind w:left="5300" w:hanging="360"/>
      </w:pPr>
      <w:rPr>
        <w:rFonts w:hint="default"/>
        <w:lang w:val="en-US" w:eastAsia="en-US" w:bidi="ar-SA"/>
      </w:rPr>
    </w:lvl>
    <w:lvl w:ilvl="5" w:tplc="86AE2020">
      <w:numFmt w:val="bullet"/>
      <w:lvlText w:val="•"/>
      <w:lvlJc w:val="left"/>
      <w:pPr>
        <w:ind w:left="6186" w:hanging="360"/>
      </w:pPr>
      <w:rPr>
        <w:rFonts w:hint="default"/>
        <w:lang w:val="en-US" w:eastAsia="en-US" w:bidi="ar-SA"/>
      </w:rPr>
    </w:lvl>
    <w:lvl w:ilvl="6" w:tplc="BAB2F74C">
      <w:numFmt w:val="bullet"/>
      <w:lvlText w:val="•"/>
      <w:lvlJc w:val="left"/>
      <w:pPr>
        <w:ind w:left="7073" w:hanging="360"/>
      </w:pPr>
      <w:rPr>
        <w:rFonts w:hint="default"/>
        <w:lang w:val="en-US" w:eastAsia="en-US" w:bidi="ar-SA"/>
      </w:rPr>
    </w:lvl>
    <w:lvl w:ilvl="7" w:tplc="B62A11BA">
      <w:numFmt w:val="bullet"/>
      <w:lvlText w:val="•"/>
      <w:lvlJc w:val="left"/>
      <w:pPr>
        <w:ind w:left="7960" w:hanging="360"/>
      </w:pPr>
      <w:rPr>
        <w:rFonts w:hint="default"/>
        <w:lang w:val="en-US" w:eastAsia="en-US" w:bidi="ar-SA"/>
      </w:rPr>
    </w:lvl>
    <w:lvl w:ilvl="8" w:tplc="70B43DFE">
      <w:numFmt w:val="bullet"/>
      <w:lvlText w:val="•"/>
      <w:lvlJc w:val="left"/>
      <w:pPr>
        <w:ind w:left="8846" w:hanging="360"/>
      </w:pPr>
      <w:rPr>
        <w:rFonts w:hint="default"/>
        <w:lang w:val="en-US" w:eastAsia="en-US" w:bidi="ar-SA"/>
      </w:rPr>
    </w:lvl>
  </w:abstractNum>
  <w:abstractNum w:abstractNumId="18" w15:restartNumberingAfterBreak="0">
    <w:nsid w:val="2DC52CEC"/>
    <w:multiLevelType w:val="hybridMultilevel"/>
    <w:tmpl w:val="B4B2C84C"/>
    <w:lvl w:ilvl="0" w:tplc="9E0C9C24">
      <w:start w:val="1"/>
      <w:numFmt w:val="decimal"/>
      <w:lvlText w:val="%1."/>
      <w:lvlJc w:val="left"/>
      <w:pPr>
        <w:ind w:left="786" w:hanging="246"/>
        <w:jc w:val="right"/>
      </w:pPr>
      <w:rPr>
        <w:rFonts w:ascii="Times New Roman" w:eastAsia="Arial" w:hAnsi="Times New Roman" w:cs="Times New Roman" w:hint="default"/>
        <w:b/>
        <w:bCs/>
        <w:i w:val="0"/>
        <w:iCs w:val="0"/>
        <w:spacing w:val="-12"/>
        <w:w w:val="100"/>
        <w:sz w:val="20"/>
        <w:szCs w:val="20"/>
        <w:lang w:val="en-US" w:eastAsia="en-US" w:bidi="ar-SA"/>
      </w:rPr>
    </w:lvl>
    <w:lvl w:ilvl="1" w:tplc="8438E13C">
      <w:start w:val="1"/>
      <w:numFmt w:val="lowerLetter"/>
      <w:lvlText w:val="%2."/>
      <w:lvlJc w:val="left"/>
      <w:pPr>
        <w:ind w:left="1221" w:hanging="245"/>
      </w:pPr>
      <w:rPr>
        <w:rFonts w:ascii="Times New Roman" w:eastAsia="Arial" w:hAnsi="Times New Roman" w:cs="Times New Roman" w:hint="default"/>
        <w:b w:val="0"/>
        <w:bCs w:val="0"/>
        <w:i w:val="0"/>
        <w:iCs w:val="0"/>
        <w:spacing w:val="-12"/>
        <w:w w:val="100"/>
        <w:sz w:val="20"/>
        <w:szCs w:val="20"/>
        <w:lang w:val="en-US" w:eastAsia="en-US" w:bidi="ar-SA"/>
      </w:rPr>
    </w:lvl>
    <w:lvl w:ilvl="2" w:tplc="D8F6E24A">
      <w:numFmt w:val="bullet"/>
      <w:lvlText w:val="•"/>
      <w:lvlJc w:val="left"/>
      <w:pPr>
        <w:ind w:left="2264" w:hanging="245"/>
      </w:pPr>
      <w:rPr>
        <w:rFonts w:hint="default"/>
        <w:lang w:val="en-US" w:eastAsia="en-US" w:bidi="ar-SA"/>
      </w:rPr>
    </w:lvl>
    <w:lvl w:ilvl="3" w:tplc="B5B68882">
      <w:numFmt w:val="bullet"/>
      <w:lvlText w:val="•"/>
      <w:lvlJc w:val="left"/>
      <w:pPr>
        <w:ind w:left="3308" w:hanging="245"/>
      </w:pPr>
      <w:rPr>
        <w:rFonts w:hint="default"/>
        <w:lang w:val="en-US" w:eastAsia="en-US" w:bidi="ar-SA"/>
      </w:rPr>
    </w:lvl>
    <w:lvl w:ilvl="4" w:tplc="6B0056FA">
      <w:numFmt w:val="bullet"/>
      <w:lvlText w:val="•"/>
      <w:lvlJc w:val="left"/>
      <w:pPr>
        <w:ind w:left="4353" w:hanging="245"/>
      </w:pPr>
      <w:rPr>
        <w:rFonts w:hint="default"/>
        <w:lang w:val="en-US" w:eastAsia="en-US" w:bidi="ar-SA"/>
      </w:rPr>
    </w:lvl>
    <w:lvl w:ilvl="5" w:tplc="20B0876A">
      <w:numFmt w:val="bullet"/>
      <w:lvlText w:val="•"/>
      <w:lvlJc w:val="left"/>
      <w:pPr>
        <w:ind w:left="5397" w:hanging="245"/>
      </w:pPr>
      <w:rPr>
        <w:rFonts w:hint="default"/>
        <w:lang w:val="en-US" w:eastAsia="en-US" w:bidi="ar-SA"/>
      </w:rPr>
    </w:lvl>
    <w:lvl w:ilvl="6" w:tplc="8BBE9216">
      <w:numFmt w:val="bullet"/>
      <w:lvlText w:val="•"/>
      <w:lvlJc w:val="left"/>
      <w:pPr>
        <w:ind w:left="6442" w:hanging="245"/>
      </w:pPr>
      <w:rPr>
        <w:rFonts w:hint="default"/>
        <w:lang w:val="en-US" w:eastAsia="en-US" w:bidi="ar-SA"/>
      </w:rPr>
    </w:lvl>
    <w:lvl w:ilvl="7" w:tplc="E7F65976">
      <w:numFmt w:val="bullet"/>
      <w:lvlText w:val="•"/>
      <w:lvlJc w:val="left"/>
      <w:pPr>
        <w:ind w:left="7486" w:hanging="245"/>
      </w:pPr>
      <w:rPr>
        <w:rFonts w:hint="default"/>
        <w:lang w:val="en-US" w:eastAsia="en-US" w:bidi="ar-SA"/>
      </w:rPr>
    </w:lvl>
    <w:lvl w:ilvl="8" w:tplc="83C46892">
      <w:numFmt w:val="bullet"/>
      <w:lvlText w:val="•"/>
      <w:lvlJc w:val="left"/>
      <w:pPr>
        <w:ind w:left="8531" w:hanging="245"/>
      </w:pPr>
      <w:rPr>
        <w:rFonts w:hint="default"/>
        <w:lang w:val="en-US" w:eastAsia="en-US" w:bidi="ar-SA"/>
      </w:rPr>
    </w:lvl>
  </w:abstractNum>
  <w:abstractNum w:abstractNumId="19" w15:restartNumberingAfterBreak="0">
    <w:nsid w:val="30C07499"/>
    <w:multiLevelType w:val="multilevel"/>
    <w:tmpl w:val="D9B0DA7C"/>
    <w:name w:val="DocXtoolsCompanion_9"/>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20" w15:restartNumberingAfterBreak="0">
    <w:nsid w:val="3170DA6F"/>
    <w:multiLevelType w:val="hybridMultilevel"/>
    <w:tmpl w:val="942CE296"/>
    <w:name w:val="DocXtoolsCompanion_23"/>
    <w:lvl w:ilvl="0" w:tplc="1D6C4240">
      <w:start w:val="1"/>
      <w:numFmt w:val="lowerLetter"/>
      <w:lvlText w:val="%1."/>
      <w:lvlJc w:val="left"/>
      <w:pPr>
        <w:ind w:left="200" w:hanging="720"/>
      </w:pPr>
      <w:rPr>
        <w:rFonts w:hint="default"/>
        <w:spacing w:val="0"/>
        <w:w w:val="100"/>
        <w:lang w:val="en-US" w:eastAsia="en-US" w:bidi="ar-SA"/>
      </w:rPr>
    </w:lvl>
    <w:lvl w:ilvl="1" w:tplc="E2127D14">
      <w:start w:val="1"/>
      <w:numFmt w:val="lowerRoman"/>
      <w:lvlText w:val="(%2)"/>
      <w:lvlJc w:val="left"/>
      <w:pPr>
        <w:ind w:left="110" w:hanging="721"/>
      </w:pPr>
      <w:rPr>
        <w:rFonts w:ascii="Arial" w:eastAsia="Arial" w:hAnsi="Arial" w:cs="Arial" w:hint="default"/>
        <w:b w:val="0"/>
        <w:bCs w:val="0"/>
        <w:i w:val="0"/>
        <w:iCs w:val="0"/>
        <w:spacing w:val="0"/>
        <w:w w:val="99"/>
        <w:sz w:val="22"/>
        <w:szCs w:val="22"/>
        <w:lang w:val="en-US" w:eastAsia="en-US" w:bidi="ar-SA"/>
      </w:rPr>
    </w:lvl>
    <w:lvl w:ilvl="2" w:tplc="F12E03FE">
      <w:numFmt w:val="bullet"/>
      <w:lvlText w:val="•"/>
      <w:lvlJc w:val="left"/>
      <w:pPr>
        <w:ind w:left="1357" w:hanging="721"/>
      </w:pPr>
      <w:rPr>
        <w:rFonts w:hint="default"/>
        <w:lang w:val="en-US" w:eastAsia="en-US" w:bidi="ar-SA"/>
      </w:rPr>
    </w:lvl>
    <w:lvl w:ilvl="3" w:tplc="960E026E">
      <w:numFmt w:val="bullet"/>
      <w:lvlText w:val="•"/>
      <w:lvlJc w:val="left"/>
      <w:pPr>
        <w:ind w:left="2515" w:hanging="721"/>
      </w:pPr>
      <w:rPr>
        <w:rFonts w:hint="default"/>
        <w:lang w:val="en-US" w:eastAsia="en-US" w:bidi="ar-SA"/>
      </w:rPr>
    </w:lvl>
    <w:lvl w:ilvl="4" w:tplc="AAE6A9A8">
      <w:numFmt w:val="bullet"/>
      <w:lvlText w:val="•"/>
      <w:lvlJc w:val="left"/>
      <w:pPr>
        <w:ind w:left="3673" w:hanging="721"/>
      </w:pPr>
      <w:rPr>
        <w:rFonts w:hint="default"/>
        <w:lang w:val="en-US" w:eastAsia="en-US" w:bidi="ar-SA"/>
      </w:rPr>
    </w:lvl>
    <w:lvl w:ilvl="5" w:tplc="1510477C">
      <w:numFmt w:val="bullet"/>
      <w:lvlText w:val="•"/>
      <w:lvlJc w:val="left"/>
      <w:pPr>
        <w:ind w:left="4831" w:hanging="721"/>
      </w:pPr>
      <w:rPr>
        <w:rFonts w:hint="default"/>
        <w:lang w:val="en-US" w:eastAsia="en-US" w:bidi="ar-SA"/>
      </w:rPr>
    </w:lvl>
    <w:lvl w:ilvl="6" w:tplc="E2CA1B20">
      <w:numFmt w:val="bullet"/>
      <w:lvlText w:val="•"/>
      <w:lvlJc w:val="left"/>
      <w:pPr>
        <w:ind w:left="5988" w:hanging="721"/>
      </w:pPr>
      <w:rPr>
        <w:rFonts w:hint="default"/>
        <w:lang w:val="en-US" w:eastAsia="en-US" w:bidi="ar-SA"/>
      </w:rPr>
    </w:lvl>
    <w:lvl w:ilvl="7" w:tplc="115C38A4">
      <w:numFmt w:val="bullet"/>
      <w:lvlText w:val="•"/>
      <w:lvlJc w:val="left"/>
      <w:pPr>
        <w:ind w:left="7146" w:hanging="721"/>
      </w:pPr>
      <w:rPr>
        <w:rFonts w:hint="default"/>
        <w:lang w:val="en-US" w:eastAsia="en-US" w:bidi="ar-SA"/>
      </w:rPr>
    </w:lvl>
    <w:lvl w:ilvl="8" w:tplc="7C461A24">
      <w:numFmt w:val="bullet"/>
      <w:lvlText w:val="•"/>
      <w:lvlJc w:val="left"/>
      <w:pPr>
        <w:ind w:left="8304" w:hanging="721"/>
      </w:pPr>
      <w:rPr>
        <w:rFonts w:hint="default"/>
        <w:lang w:val="en-US" w:eastAsia="en-US" w:bidi="ar-SA"/>
      </w:rPr>
    </w:lvl>
  </w:abstractNum>
  <w:abstractNum w:abstractNumId="21" w15:restartNumberingAfterBreak="0">
    <w:nsid w:val="32B901E7"/>
    <w:multiLevelType w:val="hybridMultilevel"/>
    <w:tmpl w:val="7F706CFA"/>
    <w:name w:val="DocXtoolsCompanion_24"/>
    <w:lvl w:ilvl="0" w:tplc="21C62A36">
      <w:start w:val="1"/>
      <w:numFmt w:val="lowerLetter"/>
      <w:lvlText w:val="%1."/>
      <w:lvlJc w:val="left"/>
      <w:pPr>
        <w:ind w:left="1221" w:hanging="245"/>
      </w:pPr>
      <w:rPr>
        <w:rFonts w:hint="default"/>
        <w:spacing w:val="-8"/>
        <w:w w:val="100"/>
        <w:lang w:val="en-US" w:eastAsia="en-US" w:bidi="ar-SA"/>
      </w:rPr>
    </w:lvl>
    <w:lvl w:ilvl="1" w:tplc="BE06A42C">
      <w:numFmt w:val="bullet"/>
      <w:lvlText w:val="•"/>
      <w:lvlJc w:val="left"/>
      <w:pPr>
        <w:ind w:left="2160" w:hanging="245"/>
      </w:pPr>
      <w:rPr>
        <w:rFonts w:hint="default"/>
        <w:lang w:val="en-US" w:eastAsia="en-US" w:bidi="ar-SA"/>
      </w:rPr>
    </w:lvl>
    <w:lvl w:ilvl="2" w:tplc="BF6ADAC0">
      <w:numFmt w:val="bullet"/>
      <w:lvlText w:val="•"/>
      <w:lvlJc w:val="left"/>
      <w:pPr>
        <w:ind w:left="3100" w:hanging="245"/>
      </w:pPr>
      <w:rPr>
        <w:rFonts w:hint="default"/>
        <w:lang w:val="en-US" w:eastAsia="en-US" w:bidi="ar-SA"/>
      </w:rPr>
    </w:lvl>
    <w:lvl w:ilvl="3" w:tplc="793A0BD6">
      <w:numFmt w:val="bullet"/>
      <w:lvlText w:val="•"/>
      <w:lvlJc w:val="left"/>
      <w:pPr>
        <w:ind w:left="4040" w:hanging="245"/>
      </w:pPr>
      <w:rPr>
        <w:rFonts w:hint="default"/>
        <w:lang w:val="en-US" w:eastAsia="en-US" w:bidi="ar-SA"/>
      </w:rPr>
    </w:lvl>
    <w:lvl w:ilvl="4" w:tplc="5170980E">
      <w:numFmt w:val="bullet"/>
      <w:lvlText w:val="•"/>
      <w:lvlJc w:val="left"/>
      <w:pPr>
        <w:ind w:left="4980" w:hanging="245"/>
      </w:pPr>
      <w:rPr>
        <w:rFonts w:hint="default"/>
        <w:lang w:val="en-US" w:eastAsia="en-US" w:bidi="ar-SA"/>
      </w:rPr>
    </w:lvl>
    <w:lvl w:ilvl="5" w:tplc="EA542650">
      <w:numFmt w:val="bullet"/>
      <w:lvlText w:val="•"/>
      <w:lvlJc w:val="left"/>
      <w:pPr>
        <w:ind w:left="5920" w:hanging="245"/>
      </w:pPr>
      <w:rPr>
        <w:rFonts w:hint="default"/>
        <w:lang w:val="en-US" w:eastAsia="en-US" w:bidi="ar-SA"/>
      </w:rPr>
    </w:lvl>
    <w:lvl w:ilvl="6" w:tplc="31D8727E">
      <w:numFmt w:val="bullet"/>
      <w:lvlText w:val="•"/>
      <w:lvlJc w:val="left"/>
      <w:pPr>
        <w:ind w:left="6860" w:hanging="245"/>
      </w:pPr>
      <w:rPr>
        <w:rFonts w:hint="default"/>
        <w:lang w:val="en-US" w:eastAsia="en-US" w:bidi="ar-SA"/>
      </w:rPr>
    </w:lvl>
    <w:lvl w:ilvl="7" w:tplc="D2D4B158">
      <w:numFmt w:val="bullet"/>
      <w:lvlText w:val="•"/>
      <w:lvlJc w:val="left"/>
      <w:pPr>
        <w:ind w:left="7800" w:hanging="245"/>
      </w:pPr>
      <w:rPr>
        <w:rFonts w:hint="default"/>
        <w:lang w:val="en-US" w:eastAsia="en-US" w:bidi="ar-SA"/>
      </w:rPr>
    </w:lvl>
    <w:lvl w:ilvl="8" w:tplc="32C87794">
      <w:numFmt w:val="bullet"/>
      <w:lvlText w:val="•"/>
      <w:lvlJc w:val="left"/>
      <w:pPr>
        <w:ind w:left="8740" w:hanging="245"/>
      </w:pPr>
      <w:rPr>
        <w:rFonts w:hint="default"/>
        <w:lang w:val="en-US" w:eastAsia="en-US" w:bidi="ar-SA"/>
      </w:rPr>
    </w:lvl>
  </w:abstractNum>
  <w:abstractNum w:abstractNumId="22" w15:restartNumberingAfterBreak="0">
    <w:nsid w:val="38DB6A5C"/>
    <w:multiLevelType w:val="hybridMultilevel"/>
    <w:tmpl w:val="207A5228"/>
    <w:name w:val="DocXtoolsCompanion_10"/>
    <w:lvl w:ilvl="0" w:tplc="88301F08">
      <w:start w:val="1"/>
      <w:numFmt w:val="decimal"/>
      <w:lvlText w:val="%1."/>
      <w:lvlJc w:val="left"/>
      <w:pPr>
        <w:ind w:left="720" w:hanging="360"/>
      </w:pPr>
      <w:rPr>
        <w:b/>
        <w:bCs/>
      </w:rPr>
    </w:lvl>
    <w:lvl w:ilvl="1" w:tplc="2B604600">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AAF7E54"/>
    <w:multiLevelType w:val="hybridMultilevel"/>
    <w:tmpl w:val="8472A1E6"/>
    <w:name w:val="DocXtoolsCompanion_11"/>
    <w:lvl w:ilvl="0" w:tplc="88301F08">
      <w:start w:val="1"/>
      <w:numFmt w:val="decimal"/>
      <w:lvlText w:val="%1."/>
      <w:lvlJc w:val="left"/>
      <w:pPr>
        <w:ind w:left="720" w:hanging="360"/>
      </w:pPr>
      <w:rPr>
        <w:b/>
        <w:bCs/>
      </w:rPr>
    </w:lvl>
    <w:lvl w:ilvl="1" w:tplc="75E2BD6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BC04A1"/>
    <w:multiLevelType w:val="hybridMultilevel"/>
    <w:tmpl w:val="4928D4C8"/>
    <w:name w:val="DocXtoolsCompanion_27"/>
    <w:lvl w:ilvl="0" w:tplc="81620A12">
      <w:start w:val="1"/>
      <w:numFmt w:val="lowerLetter"/>
      <w:lvlText w:val="%1."/>
      <w:lvlJc w:val="left"/>
      <w:pPr>
        <w:ind w:left="1440" w:hanging="720"/>
      </w:pPr>
      <w:rPr>
        <w:rFonts w:ascii="Arial" w:eastAsia="Arial" w:hAnsi="Arial" w:cs="Arial"/>
        <w:spacing w:val="0"/>
        <w:w w:val="100"/>
        <w:lang w:val="en-US" w:eastAsia="en-US" w:bidi="ar-SA"/>
      </w:rPr>
    </w:lvl>
    <w:lvl w:ilvl="1" w:tplc="150E15FC">
      <w:start w:val="1"/>
      <w:numFmt w:val="lowerRoman"/>
      <w:lvlText w:val="(%2)"/>
      <w:lvlJc w:val="left"/>
      <w:pPr>
        <w:ind w:left="-91" w:hanging="721"/>
      </w:pPr>
      <w:rPr>
        <w:rFonts w:ascii="Arial" w:eastAsia="Arial" w:hAnsi="Arial" w:cs="Arial" w:hint="default"/>
        <w:b w:val="0"/>
        <w:bCs w:val="0"/>
        <w:i w:val="0"/>
        <w:iCs w:val="0"/>
        <w:spacing w:val="0"/>
        <w:w w:val="99"/>
        <w:sz w:val="22"/>
        <w:szCs w:val="22"/>
        <w:lang w:val="en-US" w:eastAsia="en-US" w:bidi="ar-SA"/>
      </w:rPr>
    </w:lvl>
    <w:lvl w:ilvl="2" w:tplc="E408AB34">
      <w:start w:val="1"/>
      <w:numFmt w:val="decimal"/>
      <w:lvlText w:val="(%3)"/>
      <w:lvlJc w:val="left"/>
      <w:pPr>
        <w:ind w:left="-91" w:hanging="720"/>
      </w:pPr>
      <w:rPr>
        <w:rFonts w:ascii="Arial" w:eastAsia="Arial" w:hAnsi="Arial" w:cs="Arial" w:hint="default"/>
        <w:b w:val="0"/>
        <w:bCs w:val="0"/>
        <w:i w:val="0"/>
        <w:iCs w:val="0"/>
        <w:spacing w:val="0"/>
        <w:w w:val="99"/>
        <w:sz w:val="22"/>
        <w:szCs w:val="22"/>
        <w:lang w:val="en-US" w:eastAsia="en-US" w:bidi="ar-SA"/>
      </w:rPr>
    </w:lvl>
    <w:lvl w:ilvl="3" w:tplc="931AD414">
      <w:numFmt w:val="bullet"/>
      <w:lvlText w:val="•"/>
      <w:lvlJc w:val="left"/>
      <w:pPr>
        <w:ind w:left="3434" w:hanging="720"/>
      </w:pPr>
      <w:rPr>
        <w:rFonts w:hint="default"/>
        <w:lang w:val="en-US" w:eastAsia="en-US" w:bidi="ar-SA"/>
      </w:rPr>
    </w:lvl>
    <w:lvl w:ilvl="4" w:tplc="BCD4BD84">
      <w:numFmt w:val="bullet"/>
      <w:lvlText w:val="•"/>
      <w:lvlJc w:val="left"/>
      <w:pPr>
        <w:ind w:left="4432" w:hanging="720"/>
      </w:pPr>
      <w:rPr>
        <w:rFonts w:hint="default"/>
        <w:lang w:val="en-US" w:eastAsia="en-US" w:bidi="ar-SA"/>
      </w:rPr>
    </w:lvl>
    <w:lvl w:ilvl="5" w:tplc="FD729AF4">
      <w:numFmt w:val="bullet"/>
      <w:lvlText w:val="•"/>
      <w:lvlJc w:val="left"/>
      <w:pPr>
        <w:ind w:left="5430" w:hanging="720"/>
      </w:pPr>
      <w:rPr>
        <w:rFonts w:hint="default"/>
        <w:lang w:val="en-US" w:eastAsia="en-US" w:bidi="ar-SA"/>
      </w:rPr>
    </w:lvl>
    <w:lvl w:ilvl="6" w:tplc="2BFCCA1C">
      <w:numFmt w:val="bullet"/>
      <w:lvlText w:val="•"/>
      <w:lvlJc w:val="left"/>
      <w:pPr>
        <w:ind w:left="6427" w:hanging="720"/>
      </w:pPr>
      <w:rPr>
        <w:rFonts w:hint="default"/>
        <w:lang w:val="en-US" w:eastAsia="en-US" w:bidi="ar-SA"/>
      </w:rPr>
    </w:lvl>
    <w:lvl w:ilvl="7" w:tplc="31527E3E">
      <w:numFmt w:val="bullet"/>
      <w:lvlText w:val="•"/>
      <w:lvlJc w:val="left"/>
      <w:pPr>
        <w:ind w:left="7425" w:hanging="720"/>
      </w:pPr>
      <w:rPr>
        <w:rFonts w:hint="default"/>
        <w:lang w:val="en-US" w:eastAsia="en-US" w:bidi="ar-SA"/>
      </w:rPr>
    </w:lvl>
    <w:lvl w:ilvl="8" w:tplc="B00EB28A">
      <w:numFmt w:val="bullet"/>
      <w:lvlText w:val="•"/>
      <w:lvlJc w:val="left"/>
      <w:pPr>
        <w:ind w:left="8423" w:hanging="720"/>
      </w:pPr>
      <w:rPr>
        <w:rFonts w:hint="default"/>
        <w:lang w:val="en-US" w:eastAsia="en-US" w:bidi="ar-SA"/>
      </w:rPr>
    </w:lvl>
  </w:abstractNum>
  <w:abstractNum w:abstractNumId="25" w15:restartNumberingAfterBreak="0">
    <w:nsid w:val="3E40646E"/>
    <w:multiLevelType w:val="hybridMultilevel"/>
    <w:tmpl w:val="4A0AF28C"/>
    <w:name w:val="DocXtoolsCompanion_28"/>
    <w:lvl w:ilvl="0" w:tplc="ADD41484">
      <w:start w:val="1"/>
      <w:numFmt w:val="lowerLetter"/>
      <w:lvlText w:val="%1."/>
      <w:lvlJc w:val="left"/>
      <w:pPr>
        <w:ind w:left="1221" w:hanging="245"/>
      </w:pPr>
      <w:rPr>
        <w:rFonts w:hint="default"/>
        <w:spacing w:val="-12"/>
        <w:w w:val="100"/>
        <w:lang w:val="en-US" w:eastAsia="en-US" w:bidi="ar-SA"/>
      </w:rPr>
    </w:lvl>
    <w:lvl w:ilvl="1" w:tplc="595C8AEC">
      <w:numFmt w:val="bullet"/>
      <w:lvlText w:val="•"/>
      <w:lvlJc w:val="left"/>
      <w:pPr>
        <w:ind w:left="2160" w:hanging="245"/>
      </w:pPr>
      <w:rPr>
        <w:rFonts w:hint="default"/>
        <w:lang w:val="en-US" w:eastAsia="en-US" w:bidi="ar-SA"/>
      </w:rPr>
    </w:lvl>
    <w:lvl w:ilvl="2" w:tplc="1EF057CE">
      <w:numFmt w:val="bullet"/>
      <w:lvlText w:val="•"/>
      <w:lvlJc w:val="left"/>
      <w:pPr>
        <w:ind w:left="3100" w:hanging="245"/>
      </w:pPr>
      <w:rPr>
        <w:rFonts w:hint="default"/>
        <w:lang w:val="en-US" w:eastAsia="en-US" w:bidi="ar-SA"/>
      </w:rPr>
    </w:lvl>
    <w:lvl w:ilvl="3" w:tplc="E06295CC">
      <w:numFmt w:val="bullet"/>
      <w:lvlText w:val="•"/>
      <w:lvlJc w:val="left"/>
      <w:pPr>
        <w:ind w:left="4040" w:hanging="245"/>
      </w:pPr>
      <w:rPr>
        <w:rFonts w:hint="default"/>
        <w:lang w:val="en-US" w:eastAsia="en-US" w:bidi="ar-SA"/>
      </w:rPr>
    </w:lvl>
    <w:lvl w:ilvl="4" w:tplc="38EC4548">
      <w:numFmt w:val="bullet"/>
      <w:lvlText w:val="•"/>
      <w:lvlJc w:val="left"/>
      <w:pPr>
        <w:ind w:left="4980" w:hanging="245"/>
      </w:pPr>
      <w:rPr>
        <w:rFonts w:hint="default"/>
        <w:lang w:val="en-US" w:eastAsia="en-US" w:bidi="ar-SA"/>
      </w:rPr>
    </w:lvl>
    <w:lvl w:ilvl="5" w:tplc="5F8ACB74">
      <w:numFmt w:val="bullet"/>
      <w:lvlText w:val="•"/>
      <w:lvlJc w:val="left"/>
      <w:pPr>
        <w:ind w:left="5920" w:hanging="245"/>
      </w:pPr>
      <w:rPr>
        <w:rFonts w:hint="default"/>
        <w:lang w:val="en-US" w:eastAsia="en-US" w:bidi="ar-SA"/>
      </w:rPr>
    </w:lvl>
    <w:lvl w:ilvl="6" w:tplc="C182307A">
      <w:numFmt w:val="bullet"/>
      <w:lvlText w:val="•"/>
      <w:lvlJc w:val="left"/>
      <w:pPr>
        <w:ind w:left="6860" w:hanging="245"/>
      </w:pPr>
      <w:rPr>
        <w:rFonts w:hint="default"/>
        <w:lang w:val="en-US" w:eastAsia="en-US" w:bidi="ar-SA"/>
      </w:rPr>
    </w:lvl>
    <w:lvl w:ilvl="7" w:tplc="2190F9E8">
      <w:numFmt w:val="bullet"/>
      <w:lvlText w:val="•"/>
      <w:lvlJc w:val="left"/>
      <w:pPr>
        <w:ind w:left="7800" w:hanging="245"/>
      </w:pPr>
      <w:rPr>
        <w:rFonts w:hint="default"/>
        <w:lang w:val="en-US" w:eastAsia="en-US" w:bidi="ar-SA"/>
      </w:rPr>
    </w:lvl>
    <w:lvl w:ilvl="8" w:tplc="C4A8F418">
      <w:numFmt w:val="bullet"/>
      <w:lvlText w:val="•"/>
      <w:lvlJc w:val="left"/>
      <w:pPr>
        <w:ind w:left="8740" w:hanging="245"/>
      </w:pPr>
      <w:rPr>
        <w:rFonts w:hint="default"/>
        <w:lang w:val="en-US" w:eastAsia="en-US" w:bidi="ar-SA"/>
      </w:rPr>
    </w:lvl>
  </w:abstractNum>
  <w:abstractNum w:abstractNumId="26" w15:restartNumberingAfterBreak="0">
    <w:nsid w:val="492377DA"/>
    <w:multiLevelType w:val="hybridMultilevel"/>
    <w:tmpl w:val="77C8C0A0"/>
    <w:name w:val="DocXtoolsCompanion_30"/>
    <w:lvl w:ilvl="0" w:tplc="5CE6590A">
      <w:start w:val="1"/>
      <w:numFmt w:val="decimal"/>
      <w:lvlText w:val="%1."/>
      <w:lvlJc w:val="left"/>
      <w:pPr>
        <w:ind w:left="2631" w:hanging="360"/>
      </w:pPr>
      <w:rPr>
        <w:rFonts w:ascii="Arial" w:eastAsia="Arial" w:hAnsi="Arial" w:cs="Arial" w:hint="default"/>
        <w:b w:val="0"/>
        <w:bCs w:val="0"/>
        <w:i w:val="0"/>
        <w:iCs w:val="0"/>
        <w:spacing w:val="-2"/>
        <w:w w:val="100"/>
        <w:sz w:val="20"/>
        <w:szCs w:val="20"/>
        <w:lang w:val="en-US" w:eastAsia="en-US" w:bidi="ar-SA"/>
      </w:rPr>
    </w:lvl>
    <w:lvl w:ilvl="1" w:tplc="681A4466">
      <w:numFmt w:val="bullet"/>
      <w:lvlText w:val="•"/>
      <w:lvlJc w:val="left"/>
      <w:pPr>
        <w:ind w:left="3438" w:hanging="360"/>
      </w:pPr>
      <w:rPr>
        <w:rFonts w:hint="default"/>
        <w:lang w:val="en-US" w:eastAsia="en-US" w:bidi="ar-SA"/>
      </w:rPr>
    </w:lvl>
    <w:lvl w:ilvl="2" w:tplc="54D6273A">
      <w:numFmt w:val="bullet"/>
      <w:lvlText w:val="•"/>
      <w:lvlJc w:val="left"/>
      <w:pPr>
        <w:ind w:left="4236" w:hanging="360"/>
      </w:pPr>
      <w:rPr>
        <w:rFonts w:hint="default"/>
        <w:lang w:val="en-US" w:eastAsia="en-US" w:bidi="ar-SA"/>
      </w:rPr>
    </w:lvl>
    <w:lvl w:ilvl="3" w:tplc="587641CE">
      <w:numFmt w:val="bullet"/>
      <w:lvlText w:val="•"/>
      <w:lvlJc w:val="left"/>
      <w:pPr>
        <w:ind w:left="5034" w:hanging="360"/>
      </w:pPr>
      <w:rPr>
        <w:rFonts w:hint="default"/>
        <w:lang w:val="en-US" w:eastAsia="en-US" w:bidi="ar-SA"/>
      </w:rPr>
    </w:lvl>
    <w:lvl w:ilvl="4" w:tplc="D3A8780A">
      <w:numFmt w:val="bullet"/>
      <w:lvlText w:val="•"/>
      <w:lvlJc w:val="left"/>
      <w:pPr>
        <w:ind w:left="5832" w:hanging="360"/>
      </w:pPr>
      <w:rPr>
        <w:rFonts w:hint="default"/>
        <w:lang w:val="en-US" w:eastAsia="en-US" w:bidi="ar-SA"/>
      </w:rPr>
    </w:lvl>
    <w:lvl w:ilvl="5" w:tplc="B6CC686A">
      <w:numFmt w:val="bullet"/>
      <w:lvlText w:val="•"/>
      <w:lvlJc w:val="left"/>
      <w:pPr>
        <w:ind w:left="6630" w:hanging="360"/>
      </w:pPr>
      <w:rPr>
        <w:rFonts w:hint="default"/>
        <w:lang w:val="en-US" w:eastAsia="en-US" w:bidi="ar-SA"/>
      </w:rPr>
    </w:lvl>
    <w:lvl w:ilvl="6" w:tplc="23A6DA32">
      <w:numFmt w:val="bullet"/>
      <w:lvlText w:val="•"/>
      <w:lvlJc w:val="left"/>
      <w:pPr>
        <w:ind w:left="7428" w:hanging="360"/>
      </w:pPr>
      <w:rPr>
        <w:rFonts w:hint="default"/>
        <w:lang w:val="en-US" w:eastAsia="en-US" w:bidi="ar-SA"/>
      </w:rPr>
    </w:lvl>
    <w:lvl w:ilvl="7" w:tplc="677A0FEC">
      <w:numFmt w:val="bullet"/>
      <w:lvlText w:val="•"/>
      <w:lvlJc w:val="left"/>
      <w:pPr>
        <w:ind w:left="8226" w:hanging="360"/>
      </w:pPr>
      <w:rPr>
        <w:rFonts w:hint="default"/>
        <w:lang w:val="en-US" w:eastAsia="en-US" w:bidi="ar-SA"/>
      </w:rPr>
    </w:lvl>
    <w:lvl w:ilvl="8" w:tplc="24645914">
      <w:numFmt w:val="bullet"/>
      <w:lvlText w:val="•"/>
      <w:lvlJc w:val="left"/>
      <w:pPr>
        <w:ind w:left="9024" w:hanging="360"/>
      </w:pPr>
      <w:rPr>
        <w:rFonts w:hint="default"/>
        <w:lang w:val="en-US" w:eastAsia="en-US" w:bidi="ar-SA"/>
      </w:rPr>
    </w:lvl>
  </w:abstractNum>
  <w:abstractNum w:abstractNumId="27" w15:restartNumberingAfterBreak="0">
    <w:nsid w:val="50D670AE"/>
    <w:multiLevelType w:val="hybridMultilevel"/>
    <w:tmpl w:val="EC541712"/>
    <w:name w:val="DocXtoolsCompanion_13"/>
    <w:lvl w:ilvl="0" w:tplc="96F85480">
      <w:start w:val="1"/>
      <w:numFmt w:val="decimal"/>
      <w:lvlText w:val="%1."/>
      <w:lvlJc w:val="left"/>
      <w:pPr>
        <w:ind w:left="0" w:firstLine="0"/>
      </w:pPr>
    </w:lvl>
    <w:lvl w:ilvl="1" w:tplc="04090019">
      <w:start w:val="1"/>
      <w:numFmt w:val="lowerLetter"/>
      <w:lvlText w:val="%2."/>
      <w:lvlJc w:val="left"/>
      <w:pPr>
        <w:ind w:left="1440" w:hanging="360"/>
      </w:pPr>
    </w:lvl>
    <w:lvl w:ilvl="2" w:tplc="4A9CB6D0">
      <w:numFmt w:val="decimal"/>
      <w:lvlText w:val=""/>
      <w:lvlJc w:val="left"/>
      <w:pPr>
        <w:ind w:left="0" w:firstLine="0"/>
      </w:pPr>
    </w:lvl>
    <w:lvl w:ilvl="3" w:tplc="E604E824">
      <w:numFmt w:val="decimal"/>
      <w:lvlText w:val=""/>
      <w:lvlJc w:val="left"/>
      <w:pPr>
        <w:ind w:left="0" w:firstLine="0"/>
      </w:pPr>
    </w:lvl>
    <w:lvl w:ilvl="4" w:tplc="2E68C436">
      <w:numFmt w:val="decimal"/>
      <w:lvlText w:val=""/>
      <w:lvlJc w:val="left"/>
      <w:pPr>
        <w:ind w:left="0" w:firstLine="0"/>
      </w:pPr>
    </w:lvl>
    <w:lvl w:ilvl="5" w:tplc="CF5C8BF8">
      <w:numFmt w:val="decimal"/>
      <w:lvlText w:val=""/>
      <w:lvlJc w:val="left"/>
      <w:pPr>
        <w:ind w:left="0" w:firstLine="0"/>
      </w:pPr>
    </w:lvl>
    <w:lvl w:ilvl="6" w:tplc="41B6774A">
      <w:numFmt w:val="decimal"/>
      <w:lvlText w:val=""/>
      <w:lvlJc w:val="left"/>
      <w:pPr>
        <w:ind w:left="0" w:firstLine="0"/>
      </w:pPr>
    </w:lvl>
    <w:lvl w:ilvl="7" w:tplc="DA1E5E56">
      <w:numFmt w:val="decimal"/>
      <w:lvlText w:val=""/>
      <w:lvlJc w:val="left"/>
      <w:pPr>
        <w:ind w:left="0" w:firstLine="0"/>
      </w:pPr>
    </w:lvl>
    <w:lvl w:ilvl="8" w:tplc="72524130">
      <w:numFmt w:val="decimal"/>
      <w:lvlText w:val=""/>
      <w:lvlJc w:val="left"/>
      <w:pPr>
        <w:ind w:left="0" w:firstLine="0"/>
      </w:pPr>
    </w:lvl>
  </w:abstractNum>
  <w:abstractNum w:abstractNumId="28" w15:restartNumberingAfterBreak="0">
    <w:nsid w:val="52C63312"/>
    <w:multiLevelType w:val="hybridMultilevel"/>
    <w:tmpl w:val="CFEAFED8"/>
    <w:name w:val="DocXtoolsCompanion_32"/>
    <w:lvl w:ilvl="0" w:tplc="4EF45CBE">
      <w:start w:val="1"/>
      <w:numFmt w:val="lowerLetter"/>
      <w:lvlText w:val="%1."/>
      <w:lvlJc w:val="left"/>
      <w:pPr>
        <w:ind w:left="1221" w:hanging="245"/>
      </w:pPr>
      <w:rPr>
        <w:rFonts w:hint="default"/>
        <w:spacing w:val="-12"/>
        <w:w w:val="100"/>
        <w:lang w:val="en-US" w:eastAsia="en-US" w:bidi="ar-SA"/>
      </w:rPr>
    </w:lvl>
    <w:lvl w:ilvl="1" w:tplc="731211E6">
      <w:numFmt w:val="bullet"/>
      <w:lvlText w:val="•"/>
      <w:lvlJc w:val="left"/>
      <w:pPr>
        <w:ind w:left="2160" w:hanging="245"/>
      </w:pPr>
      <w:rPr>
        <w:rFonts w:hint="default"/>
        <w:lang w:val="en-US" w:eastAsia="en-US" w:bidi="ar-SA"/>
      </w:rPr>
    </w:lvl>
    <w:lvl w:ilvl="2" w:tplc="00E0FA1A">
      <w:numFmt w:val="bullet"/>
      <w:lvlText w:val="•"/>
      <w:lvlJc w:val="left"/>
      <w:pPr>
        <w:ind w:left="3100" w:hanging="245"/>
      </w:pPr>
      <w:rPr>
        <w:rFonts w:hint="default"/>
        <w:lang w:val="en-US" w:eastAsia="en-US" w:bidi="ar-SA"/>
      </w:rPr>
    </w:lvl>
    <w:lvl w:ilvl="3" w:tplc="4FBC3842">
      <w:numFmt w:val="bullet"/>
      <w:lvlText w:val="•"/>
      <w:lvlJc w:val="left"/>
      <w:pPr>
        <w:ind w:left="4040" w:hanging="245"/>
      </w:pPr>
      <w:rPr>
        <w:rFonts w:hint="default"/>
        <w:lang w:val="en-US" w:eastAsia="en-US" w:bidi="ar-SA"/>
      </w:rPr>
    </w:lvl>
    <w:lvl w:ilvl="4" w:tplc="A6FA4A12">
      <w:numFmt w:val="bullet"/>
      <w:lvlText w:val="•"/>
      <w:lvlJc w:val="left"/>
      <w:pPr>
        <w:ind w:left="4980" w:hanging="245"/>
      </w:pPr>
      <w:rPr>
        <w:rFonts w:hint="default"/>
        <w:lang w:val="en-US" w:eastAsia="en-US" w:bidi="ar-SA"/>
      </w:rPr>
    </w:lvl>
    <w:lvl w:ilvl="5" w:tplc="03A62F16">
      <w:numFmt w:val="bullet"/>
      <w:lvlText w:val="•"/>
      <w:lvlJc w:val="left"/>
      <w:pPr>
        <w:ind w:left="5920" w:hanging="245"/>
      </w:pPr>
      <w:rPr>
        <w:rFonts w:hint="default"/>
        <w:lang w:val="en-US" w:eastAsia="en-US" w:bidi="ar-SA"/>
      </w:rPr>
    </w:lvl>
    <w:lvl w:ilvl="6" w:tplc="B0E022CA">
      <w:numFmt w:val="bullet"/>
      <w:lvlText w:val="•"/>
      <w:lvlJc w:val="left"/>
      <w:pPr>
        <w:ind w:left="6860" w:hanging="245"/>
      </w:pPr>
      <w:rPr>
        <w:rFonts w:hint="default"/>
        <w:lang w:val="en-US" w:eastAsia="en-US" w:bidi="ar-SA"/>
      </w:rPr>
    </w:lvl>
    <w:lvl w:ilvl="7" w:tplc="10E227B6">
      <w:numFmt w:val="bullet"/>
      <w:lvlText w:val="•"/>
      <w:lvlJc w:val="left"/>
      <w:pPr>
        <w:ind w:left="7800" w:hanging="245"/>
      </w:pPr>
      <w:rPr>
        <w:rFonts w:hint="default"/>
        <w:lang w:val="en-US" w:eastAsia="en-US" w:bidi="ar-SA"/>
      </w:rPr>
    </w:lvl>
    <w:lvl w:ilvl="8" w:tplc="C234DF1E">
      <w:numFmt w:val="bullet"/>
      <w:lvlText w:val="•"/>
      <w:lvlJc w:val="left"/>
      <w:pPr>
        <w:ind w:left="8740" w:hanging="245"/>
      </w:pPr>
      <w:rPr>
        <w:rFonts w:hint="default"/>
        <w:lang w:val="en-US" w:eastAsia="en-US" w:bidi="ar-SA"/>
      </w:rPr>
    </w:lvl>
  </w:abstractNum>
  <w:abstractNum w:abstractNumId="29" w15:restartNumberingAfterBreak="0">
    <w:nsid w:val="54272A82"/>
    <w:multiLevelType w:val="hybridMultilevel"/>
    <w:tmpl w:val="C3C61022"/>
    <w:lvl w:ilvl="0" w:tplc="FFFFFFFF">
      <w:start w:val="1"/>
      <w:numFmt w:val="bullet"/>
      <w:pStyle w:val="SC-Bullets3"/>
      <w:lvlText w:val=""/>
      <w:lvlJc w:val="left"/>
      <w:pPr>
        <w:tabs>
          <w:tab w:val="num" w:pos="720"/>
        </w:tabs>
        <w:ind w:left="720" w:hanging="360"/>
      </w:pPr>
      <w:rPr>
        <w:rFonts w:ascii="Symbol" w:hAnsi="Symbol" w:hint="default"/>
      </w:rPr>
    </w:lvl>
    <w:lvl w:ilvl="1" w:tplc="FFFFFFFF">
      <w:start w:val="1"/>
      <w:numFmt w:val="bullet"/>
      <w:pStyle w:val="SC-Bullets4"/>
      <w:lvlText w:val=""/>
      <w:lvlJc w:val="left"/>
      <w:pPr>
        <w:tabs>
          <w:tab w:val="num" w:pos="1440"/>
        </w:tabs>
        <w:ind w:left="1440" w:hanging="360"/>
      </w:pPr>
      <w:rPr>
        <w:rFonts w:ascii="Symbol" w:hAnsi="Symbol" w:hint="default"/>
      </w:rPr>
    </w:lvl>
    <w:lvl w:ilvl="2" w:tplc="FFFFFFFF">
      <w:start w:val="1"/>
      <w:numFmt w:val="bullet"/>
      <w:pStyle w:val="SC-Bullets5"/>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C8C1F8"/>
    <w:multiLevelType w:val="hybridMultilevel"/>
    <w:tmpl w:val="38AC811E"/>
    <w:name w:val="DocXtoolsCompanion_33"/>
    <w:lvl w:ilvl="0" w:tplc="EF2E4B48">
      <w:start w:val="1"/>
      <w:numFmt w:val="lowerLetter"/>
      <w:lvlText w:val="%1."/>
      <w:lvlJc w:val="left"/>
      <w:pPr>
        <w:ind w:left="200" w:hanging="720"/>
      </w:pPr>
      <w:rPr>
        <w:rFonts w:hint="default"/>
        <w:spacing w:val="0"/>
        <w:w w:val="100"/>
        <w:lang w:val="en-US" w:eastAsia="en-US" w:bidi="ar-SA"/>
      </w:rPr>
    </w:lvl>
    <w:lvl w:ilvl="1" w:tplc="6A883C90">
      <w:numFmt w:val="bullet"/>
      <w:lvlText w:val="•"/>
      <w:lvlJc w:val="left"/>
      <w:pPr>
        <w:ind w:left="1242" w:hanging="720"/>
      </w:pPr>
      <w:rPr>
        <w:rFonts w:hint="default"/>
        <w:lang w:val="en-US" w:eastAsia="en-US" w:bidi="ar-SA"/>
      </w:rPr>
    </w:lvl>
    <w:lvl w:ilvl="2" w:tplc="E5E64ABA">
      <w:numFmt w:val="bullet"/>
      <w:lvlText w:val="•"/>
      <w:lvlJc w:val="left"/>
      <w:pPr>
        <w:ind w:left="2284" w:hanging="720"/>
      </w:pPr>
      <w:rPr>
        <w:rFonts w:hint="default"/>
        <w:lang w:val="en-US" w:eastAsia="en-US" w:bidi="ar-SA"/>
      </w:rPr>
    </w:lvl>
    <w:lvl w:ilvl="3" w:tplc="504E33DE">
      <w:numFmt w:val="bullet"/>
      <w:lvlText w:val="•"/>
      <w:lvlJc w:val="left"/>
      <w:pPr>
        <w:ind w:left="3326" w:hanging="720"/>
      </w:pPr>
      <w:rPr>
        <w:rFonts w:hint="default"/>
        <w:lang w:val="en-US" w:eastAsia="en-US" w:bidi="ar-SA"/>
      </w:rPr>
    </w:lvl>
    <w:lvl w:ilvl="4" w:tplc="40345A70">
      <w:numFmt w:val="bullet"/>
      <w:lvlText w:val="•"/>
      <w:lvlJc w:val="left"/>
      <w:pPr>
        <w:ind w:left="4368" w:hanging="720"/>
      </w:pPr>
      <w:rPr>
        <w:rFonts w:hint="default"/>
        <w:lang w:val="en-US" w:eastAsia="en-US" w:bidi="ar-SA"/>
      </w:rPr>
    </w:lvl>
    <w:lvl w:ilvl="5" w:tplc="0B9CB2C6">
      <w:numFmt w:val="bullet"/>
      <w:lvlText w:val="•"/>
      <w:lvlJc w:val="left"/>
      <w:pPr>
        <w:ind w:left="5410" w:hanging="720"/>
      </w:pPr>
      <w:rPr>
        <w:rFonts w:hint="default"/>
        <w:lang w:val="en-US" w:eastAsia="en-US" w:bidi="ar-SA"/>
      </w:rPr>
    </w:lvl>
    <w:lvl w:ilvl="6" w:tplc="C6B4925A">
      <w:numFmt w:val="bullet"/>
      <w:lvlText w:val="•"/>
      <w:lvlJc w:val="left"/>
      <w:pPr>
        <w:ind w:left="6452" w:hanging="720"/>
      </w:pPr>
      <w:rPr>
        <w:rFonts w:hint="default"/>
        <w:lang w:val="en-US" w:eastAsia="en-US" w:bidi="ar-SA"/>
      </w:rPr>
    </w:lvl>
    <w:lvl w:ilvl="7" w:tplc="0A385418">
      <w:numFmt w:val="bullet"/>
      <w:lvlText w:val="•"/>
      <w:lvlJc w:val="left"/>
      <w:pPr>
        <w:ind w:left="7494" w:hanging="720"/>
      </w:pPr>
      <w:rPr>
        <w:rFonts w:hint="default"/>
        <w:lang w:val="en-US" w:eastAsia="en-US" w:bidi="ar-SA"/>
      </w:rPr>
    </w:lvl>
    <w:lvl w:ilvl="8" w:tplc="76AACE94">
      <w:numFmt w:val="bullet"/>
      <w:lvlText w:val="•"/>
      <w:lvlJc w:val="left"/>
      <w:pPr>
        <w:ind w:left="8536" w:hanging="720"/>
      </w:pPr>
      <w:rPr>
        <w:rFonts w:hint="default"/>
        <w:lang w:val="en-US" w:eastAsia="en-US" w:bidi="ar-SA"/>
      </w:rPr>
    </w:lvl>
  </w:abstractNum>
  <w:abstractNum w:abstractNumId="31" w15:restartNumberingAfterBreak="0">
    <w:nsid w:val="5FF74A1C"/>
    <w:multiLevelType w:val="multilevel"/>
    <w:tmpl w:val="C094896A"/>
    <w:name w:val="zzmpTabbed||Tabbed|2|3|1|1|10|1||1|10|4||1|10|0||1|12|1||1|12|0||1|12|0||1|12|0||1|12|0||1|12|0||"/>
    <w:lvl w:ilvl="0">
      <w:start w:val="1"/>
      <w:numFmt w:val="decimal"/>
      <w:pStyle w:val="TabbedL1"/>
      <w:lvlText w:val="%1."/>
      <w:lvlJc w:val="left"/>
      <w:pPr>
        <w:tabs>
          <w:tab w:val="num" w:pos="1440"/>
        </w:tabs>
        <w:ind w:left="0" w:firstLine="720"/>
      </w:pPr>
      <w:rPr>
        <w:b/>
        <w:i w:val="0"/>
        <w:caps w:val="0"/>
        <w:color w:val="auto"/>
        <w:u w:val="none"/>
      </w:rPr>
    </w:lvl>
    <w:lvl w:ilvl="1">
      <w:start w:val="1"/>
      <w:numFmt w:val="lowerLetter"/>
      <w:pStyle w:val="TabbedL2"/>
      <w:lvlText w:val="(%2)"/>
      <w:lvlJc w:val="left"/>
      <w:pPr>
        <w:tabs>
          <w:tab w:val="num" w:pos="2250"/>
        </w:tabs>
        <w:ind w:left="90" w:firstLine="1440"/>
      </w:pPr>
      <w:rPr>
        <w:b w:val="0"/>
        <w:i w:val="0"/>
        <w:caps w:val="0"/>
        <w:u w:val="none"/>
      </w:rPr>
    </w:lvl>
    <w:lvl w:ilvl="2">
      <w:start w:val="1"/>
      <w:numFmt w:val="lowerRoman"/>
      <w:pStyle w:val="TabbedL3"/>
      <w:lvlText w:val="(%3)"/>
      <w:lvlJc w:val="left"/>
      <w:pPr>
        <w:tabs>
          <w:tab w:val="num" w:pos="2880"/>
        </w:tabs>
        <w:ind w:left="0" w:firstLine="2160"/>
      </w:pPr>
      <w:rPr>
        <w:b w:val="0"/>
        <w:i w:val="0"/>
        <w:caps w:val="0"/>
        <w:u w:val="none"/>
      </w:rPr>
    </w:lvl>
    <w:lvl w:ilvl="3">
      <w:start w:val="1"/>
      <w:numFmt w:val="decimal"/>
      <w:pStyle w:val="TabbedL4"/>
      <w:lvlText w:val="(%4)"/>
      <w:lvlJc w:val="left"/>
      <w:pPr>
        <w:tabs>
          <w:tab w:val="num" w:pos="3600"/>
        </w:tabs>
        <w:ind w:left="0" w:firstLine="2880"/>
      </w:pPr>
      <w:rPr>
        <w:b w:val="0"/>
        <w:i w:val="0"/>
        <w:caps w:val="0"/>
        <w:u w:val="none"/>
      </w:rPr>
    </w:lvl>
    <w:lvl w:ilvl="4">
      <w:start w:val="1"/>
      <w:numFmt w:val="lowerLetter"/>
      <w:pStyle w:val="TabbedL5"/>
      <w:lvlText w:val="%5."/>
      <w:lvlJc w:val="left"/>
      <w:pPr>
        <w:tabs>
          <w:tab w:val="num" w:pos="4320"/>
        </w:tabs>
        <w:ind w:left="0" w:firstLine="3600"/>
      </w:pPr>
      <w:rPr>
        <w:b w:val="0"/>
        <w:i w:val="0"/>
        <w:caps w:val="0"/>
        <w:u w:val="none"/>
      </w:rPr>
    </w:lvl>
    <w:lvl w:ilvl="5">
      <w:start w:val="1"/>
      <w:numFmt w:val="lowerRoman"/>
      <w:pStyle w:val="TabbedL6"/>
      <w:lvlText w:val="%6."/>
      <w:lvlJc w:val="left"/>
      <w:pPr>
        <w:tabs>
          <w:tab w:val="num" w:pos="5040"/>
        </w:tabs>
        <w:ind w:left="0" w:firstLine="4320"/>
      </w:pPr>
      <w:rPr>
        <w:b w:val="0"/>
        <w:i w:val="0"/>
        <w:caps w:val="0"/>
        <w:u w:val="none"/>
      </w:rPr>
    </w:lvl>
    <w:lvl w:ilvl="6">
      <w:start w:val="1"/>
      <w:numFmt w:val="decimal"/>
      <w:pStyle w:val="TabbedL7"/>
      <w:lvlText w:val="%7)"/>
      <w:lvlJc w:val="left"/>
      <w:pPr>
        <w:tabs>
          <w:tab w:val="num" w:pos="5760"/>
        </w:tabs>
        <w:ind w:left="0" w:firstLine="5040"/>
      </w:pPr>
      <w:rPr>
        <w:b w:val="0"/>
        <w:i w:val="0"/>
        <w:caps w:val="0"/>
        <w:u w:val="none"/>
      </w:rPr>
    </w:lvl>
    <w:lvl w:ilvl="7">
      <w:start w:val="1"/>
      <w:numFmt w:val="lowerLetter"/>
      <w:pStyle w:val="TabbedL8"/>
      <w:lvlText w:val="%8)"/>
      <w:lvlJc w:val="left"/>
      <w:pPr>
        <w:tabs>
          <w:tab w:val="num" w:pos="6480"/>
        </w:tabs>
        <w:ind w:left="0" w:firstLine="5760"/>
      </w:pPr>
      <w:rPr>
        <w:b w:val="0"/>
        <w:i w:val="0"/>
        <w:caps w:val="0"/>
        <w:u w:val="none"/>
      </w:rPr>
    </w:lvl>
    <w:lvl w:ilvl="8">
      <w:start w:val="1"/>
      <w:numFmt w:val="lowerRoman"/>
      <w:pStyle w:val="TabbedL9"/>
      <w:lvlText w:val="%9)"/>
      <w:lvlJc w:val="left"/>
      <w:pPr>
        <w:tabs>
          <w:tab w:val="num" w:pos="7200"/>
        </w:tabs>
        <w:ind w:left="0" w:firstLine="6480"/>
      </w:pPr>
      <w:rPr>
        <w:b w:val="0"/>
        <w:i w:val="0"/>
        <w:caps w:val="0"/>
        <w:u w:val="none"/>
      </w:rPr>
    </w:lvl>
  </w:abstractNum>
  <w:abstractNum w:abstractNumId="32" w15:restartNumberingAfterBreak="0">
    <w:nsid w:val="623E1E7B"/>
    <w:multiLevelType w:val="hybridMultilevel"/>
    <w:tmpl w:val="F1C018D0"/>
    <w:name w:val="DocXtoolsCompanion_36"/>
    <w:lvl w:ilvl="0" w:tplc="6044758A">
      <w:start w:val="1"/>
      <w:numFmt w:val="lowerLetter"/>
      <w:lvlText w:val="%1."/>
      <w:lvlJc w:val="left"/>
      <w:pPr>
        <w:ind w:left="1221" w:hanging="245"/>
      </w:pPr>
      <w:rPr>
        <w:rFonts w:hint="default"/>
        <w:spacing w:val="-12"/>
        <w:w w:val="100"/>
        <w:lang w:val="en-US" w:eastAsia="en-US" w:bidi="ar-SA"/>
      </w:rPr>
    </w:lvl>
    <w:lvl w:ilvl="1" w:tplc="9E245204">
      <w:numFmt w:val="bullet"/>
      <w:lvlText w:val="•"/>
      <w:lvlJc w:val="left"/>
      <w:pPr>
        <w:ind w:left="2160" w:hanging="245"/>
      </w:pPr>
      <w:rPr>
        <w:rFonts w:hint="default"/>
        <w:lang w:val="en-US" w:eastAsia="en-US" w:bidi="ar-SA"/>
      </w:rPr>
    </w:lvl>
    <w:lvl w:ilvl="2" w:tplc="B7D04AA4">
      <w:numFmt w:val="bullet"/>
      <w:lvlText w:val="•"/>
      <w:lvlJc w:val="left"/>
      <w:pPr>
        <w:ind w:left="3100" w:hanging="245"/>
      </w:pPr>
      <w:rPr>
        <w:rFonts w:hint="default"/>
        <w:lang w:val="en-US" w:eastAsia="en-US" w:bidi="ar-SA"/>
      </w:rPr>
    </w:lvl>
    <w:lvl w:ilvl="3" w:tplc="ED929D08">
      <w:numFmt w:val="bullet"/>
      <w:lvlText w:val="•"/>
      <w:lvlJc w:val="left"/>
      <w:pPr>
        <w:ind w:left="4040" w:hanging="245"/>
      </w:pPr>
      <w:rPr>
        <w:rFonts w:hint="default"/>
        <w:lang w:val="en-US" w:eastAsia="en-US" w:bidi="ar-SA"/>
      </w:rPr>
    </w:lvl>
    <w:lvl w:ilvl="4" w:tplc="DB026E1E">
      <w:numFmt w:val="bullet"/>
      <w:lvlText w:val="•"/>
      <w:lvlJc w:val="left"/>
      <w:pPr>
        <w:ind w:left="4980" w:hanging="245"/>
      </w:pPr>
      <w:rPr>
        <w:rFonts w:hint="default"/>
        <w:lang w:val="en-US" w:eastAsia="en-US" w:bidi="ar-SA"/>
      </w:rPr>
    </w:lvl>
    <w:lvl w:ilvl="5" w:tplc="03F87B5C">
      <w:numFmt w:val="bullet"/>
      <w:lvlText w:val="•"/>
      <w:lvlJc w:val="left"/>
      <w:pPr>
        <w:ind w:left="5920" w:hanging="245"/>
      </w:pPr>
      <w:rPr>
        <w:rFonts w:hint="default"/>
        <w:lang w:val="en-US" w:eastAsia="en-US" w:bidi="ar-SA"/>
      </w:rPr>
    </w:lvl>
    <w:lvl w:ilvl="6" w:tplc="18BC388E">
      <w:numFmt w:val="bullet"/>
      <w:lvlText w:val="•"/>
      <w:lvlJc w:val="left"/>
      <w:pPr>
        <w:ind w:left="6860" w:hanging="245"/>
      </w:pPr>
      <w:rPr>
        <w:rFonts w:hint="default"/>
        <w:lang w:val="en-US" w:eastAsia="en-US" w:bidi="ar-SA"/>
      </w:rPr>
    </w:lvl>
    <w:lvl w:ilvl="7" w:tplc="F1EA2B40">
      <w:numFmt w:val="bullet"/>
      <w:lvlText w:val="•"/>
      <w:lvlJc w:val="left"/>
      <w:pPr>
        <w:ind w:left="7800" w:hanging="245"/>
      </w:pPr>
      <w:rPr>
        <w:rFonts w:hint="default"/>
        <w:lang w:val="en-US" w:eastAsia="en-US" w:bidi="ar-SA"/>
      </w:rPr>
    </w:lvl>
    <w:lvl w:ilvl="8" w:tplc="A6627186">
      <w:numFmt w:val="bullet"/>
      <w:lvlText w:val="•"/>
      <w:lvlJc w:val="left"/>
      <w:pPr>
        <w:ind w:left="8740" w:hanging="245"/>
      </w:pPr>
      <w:rPr>
        <w:rFonts w:hint="default"/>
        <w:lang w:val="en-US" w:eastAsia="en-US" w:bidi="ar-SA"/>
      </w:rPr>
    </w:lvl>
  </w:abstractNum>
  <w:abstractNum w:abstractNumId="33" w15:restartNumberingAfterBreak="0">
    <w:nsid w:val="63F7411D"/>
    <w:multiLevelType w:val="hybridMultilevel"/>
    <w:tmpl w:val="820C69EA"/>
    <w:name w:val="Decimal_outlinedc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75214F4"/>
    <w:multiLevelType w:val="hybridMultilevel"/>
    <w:tmpl w:val="EFD42AC4"/>
    <w:name w:val="DocXtoolsCompanion_37"/>
    <w:lvl w:ilvl="0" w:tplc="1EEC8726">
      <w:start w:val="1"/>
      <w:numFmt w:val="lowerLetter"/>
      <w:lvlText w:val="%1."/>
      <w:lvlJc w:val="left"/>
      <w:pPr>
        <w:ind w:left="1221" w:hanging="245"/>
      </w:pPr>
      <w:rPr>
        <w:rFonts w:hint="default"/>
        <w:spacing w:val="-12"/>
        <w:w w:val="100"/>
        <w:lang w:val="en-US" w:eastAsia="en-US" w:bidi="ar-SA"/>
      </w:rPr>
    </w:lvl>
    <w:lvl w:ilvl="1" w:tplc="5B902902">
      <w:numFmt w:val="bullet"/>
      <w:lvlText w:val="•"/>
      <w:lvlJc w:val="left"/>
      <w:pPr>
        <w:ind w:left="2160" w:hanging="245"/>
      </w:pPr>
      <w:rPr>
        <w:rFonts w:hint="default"/>
        <w:lang w:val="en-US" w:eastAsia="en-US" w:bidi="ar-SA"/>
      </w:rPr>
    </w:lvl>
    <w:lvl w:ilvl="2" w:tplc="85ACA3FA">
      <w:numFmt w:val="bullet"/>
      <w:lvlText w:val="•"/>
      <w:lvlJc w:val="left"/>
      <w:pPr>
        <w:ind w:left="3100" w:hanging="245"/>
      </w:pPr>
      <w:rPr>
        <w:rFonts w:hint="default"/>
        <w:lang w:val="en-US" w:eastAsia="en-US" w:bidi="ar-SA"/>
      </w:rPr>
    </w:lvl>
    <w:lvl w:ilvl="3" w:tplc="39A27EEE">
      <w:numFmt w:val="bullet"/>
      <w:lvlText w:val="•"/>
      <w:lvlJc w:val="left"/>
      <w:pPr>
        <w:ind w:left="4040" w:hanging="245"/>
      </w:pPr>
      <w:rPr>
        <w:rFonts w:hint="default"/>
        <w:lang w:val="en-US" w:eastAsia="en-US" w:bidi="ar-SA"/>
      </w:rPr>
    </w:lvl>
    <w:lvl w:ilvl="4" w:tplc="189A4A34">
      <w:numFmt w:val="bullet"/>
      <w:lvlText w:val="•"/>
      <w:lvlJc w:val="left"/>
      <w:pPr>
        <w:ind w:left="4980" w:hanging="245"/>
      </w:pPr>
      <w:rPr>
        <w:rFonts w:hint="default"/>
        <w:lang w:val="en-US" w:eastAsia="en-US" w:bidi="ar-SA"/>
      </w:rPr>
    </w:lvl>
    <w:lvl w:ilvl="5" w:tplc="26F61492">
      <w:numFmt w:val="bullet"/>
      <w:lvlText w:val="•"/>
      <w:lvlJc w:val="left"/>
      <w:pPr>
        <w:ind w:left="5920" w:hanging="245"/>
      </w:pPr>
      <w:rPr>
        <w:rFonts w:hint="default"/>
        <w:lang w:val="en-US" w:eastAsia="en-US" w:bidi="ar-SA"/>
      </w:rPr>
    </w:lvl>
    <w:lvl w:ilvl="6" w:tplc="727699FA">
      <w:numFmt w:val="bullet"/>
      <w:lvlText w:val="•"/>
      <w:lvlJc w:val="left"/>
      <w:pPr>
        <w:ind w:left="6860" w:hanging="245"/>
      </w:pPr>
      <w:rPr>
        <w:rFonts w:hint="default"/>
        <w:lang w:val="en-US" w:eastAsia="en-US" w:bidi="ar-SA"/>
      </w:rPr>
    </w:lvl>
    <w:lvl w:ilvl="7" w:tplc="BB16BC5C">
      <w:numFmt w:val="bullet"/>
      <w:lvlText w:val="•"/>
      <w:lvlJc w:val="left"/>
      <w:pPr>
        <w:ind w:left="7800" w:hanging="245"/>
      </w:pPr>
      <w:rPr>
        <w:rFonts w:hint="default"/>
        <w:lang w:val="en-US" w:eastAsia="en-US" w:bidi="ar-SA"/>
      </w:rPr>
    </w:lvl>
    <w:lvl w:ilvl="8" w:tplc="950A1792">
      <w:numFmt w:val="bullet"/>
      <w:lvlText w:val="•"/>
      <w:lvlJc w:val="left"/>
      <w:pPr>
        <w:ind w:left="8740" w:hanging="245"/>
      </w:pPr>
      <w:rPr>
        <w:rFonts w:hint="default"/>
        <w:lang w:val="en-US" w:eastAsia="en-US" w:bidi="ar-SA"/>
      </w:rPr>
    </w:lvl>
  </w:abstractNum>
  <w:abstractNum w:abstractNumId="35" w15:restartNumberingAfterBreak="0">
    <w:nsid w:val="67EF7EAD"/>
    <w:multiLevelType w:val="hybridMultilevel"/>
    <w:tmpl w:val="03FC5212"/>
    <w:name w:val="DocXtoolsCompanion_38"/>
    <w:lvl w:ilvl="0" w:tplc="E3EECC1C">
      <w:start w:val="1"/>
      <w:numFmt w:val="lowerLetter"/>
      <w:lvlText w:val="%1."/>
      <w:lvlJc w:val="left"/>
      <w:pPr>
        <w:ind w:left="1221" w:hanging="245"/>
      </w:pPr>
      <w:rPr>
        <w:rFonts w:hint="default"/>
        <w:spacing w:val="-12"/>
        <w:w w:val="100"/>
        <w:lang w:val="en-US" w:eastAsia="en-US" w:bidi="ar-SA"/>
      </w:rPr>
    </w:lvl>
    <w:lvl w:ilvl="1" w:tplc="C96CE006">
      <w:numFmt w:val="bullet"/>
      <w:lvlText w:val="•"/>
      <w:lvlJc w:val="left"/>
      <w:pPr>
        <w:ind w:left="2160" w:hanging="245"/>
      </w:pPr>
      <w:rPr>
        <w:rFonts w:hint="default"/>
        <w:lang w:val="en-US" w:eastAsia="en-US" w:bidi="ar-SA"/>
      </w:rPr>
    </w:lvl>
    <w:lvl w:ilvl="2" w:tplc="D6DC76A0">
      <w:numFmt w:val="bullet"/>
      <w:lvlText w:val="•"/>
      <w:lvlJc w:val="left"/>
      <w:pPr>
        <w:ind w:left="3100" w:hanging="245"/>
      </w:pPr>
      <w:rPr>
        <w:rFonts w:hint="default"/>
        <w:lang w:val="en-US" w:eastAsia="en-US" w:bidi="ar-SA"/>
      </w:rPr>
    </w:lvl>
    <w:lvl w:ilvl="3" w:tplc="5F329028">
      <w:numFmt w:val="bullet"/>
      <w:lvlText w:val="•"/>
      <w:lvlJc w:val="left"/>
      <w:pPr>
        <w:ind w:left="4040" w:hanging="245"/>
      </w:pPr>
      <w:rPr>
        <w:rFonts w:hint="default"/>
        <w:lang w:val="en-US" w:eastAsia="en-US" w:bidi="ar-SA"/>
      </w:rPr>
    </w:lvl>
    <w:lvl w:ilvl="4" w:tplc="DCAC65D4">
      <w:numFmt w:val="bullet"/>
      <w:lvlText w:val="•"/>
      <w:lvlJc w:val="left"/>
      <w:pPr>
        <w:ind w:left="4980" w:hanging="245"/>
      </w:pPr>
      <w:rPr>
        <w:rFonts w:hint="default"/>
        <w:lang w:val="en-US" w:eastAsia="en-US" w:bidi="ar-SA"/>
      </w:rPr>
    </w:lvl>
    <w:lvl w:ilvl="5" w:tplc="FCFCF7D2">
      <w:numFmt w:val="bullet"/>
      <w:lvlText w:val="•"/>
      <w:lvlJc w:val="left"/>
      <w:pPr>
        <w:ind w:left="5920" w:hanging="245"/>
      </w:pPr>
      <w:rPr>
        <w:rFonts w:hint="default"/>
        <w:lang w:val="en-US" w:eastAsia="en-US" w:bidi="ar-SA"/>
      </w:rPr>
    </w:lvl>
    <w:lvl w:ilvl="6" w:tplc="CA942DF0">
      <w:numFmt w:val="bullet"/>
      <w:lvlText w:val="•"/>
      <w:lvlJc w:val="left"/>
      <w:pPr>
        <w:ind w:left="6860" w:hanging="245"/>
      </w:pPr>
      <w:rPr>
        <w:rFonts w:hint="default"/>
        <w:lang w:val="en-US" w:eastAsia="en-US" w:bidi="ar-SA"/>
      </w:rPr>
    </w:lvl>
    <w:lvl w:ilvl="7" w:tplc="A43AC47C">
      <w:numFmt w:val="bullet"/>
      <w:lvlText w:val="•"/>
      <w:lvlJc w:val="left"/>
      <w:pPr>
        <w:ind w:left="7800" w:hanging="245"/>
      </w:pPr>
      <w:rPr>
        <w:rFonts w:hint="default"/>
        <w:lang w:val="en-US" w:eastAsia="en-US" w:bidi="ar-SA"/>
      </w:rPr>
    </w:lvl>
    <w:lvl w:ilvl="8" w:tplc="77F0ADC2">
      <w:numFmt w:val="bullet"/>
      <w:lvlText w:val="•"/>
      <w:lvlJc w:val="left"/>
      <w:pPr>
        <w:ind w:left="8740" w:hanging="245"/>
      </w:pPr>
      <w:rPr>
        <w:rFonts w:hint="default"/>
        <w:lang w:val="en-US" w:eastAsia="en-US" w:bidi="ar-SA"/>
      </w:rPr>
    </w:lvl>
  </w:abstractNum>
  <w:abstractNum w:abstractNumId="36" w15:restartNumberingAfterBreak="0">
    <w:nsid w:val="69A659D4"/>
    <w:multiLevelType w:val="hybridMultilevel"/>
    <w:tmpl w:val="E0049A54"/>
    <w:name w:val="DocXtoolsCompanion_40"/>
    <w:lvl w:ilvl="0" w:tplc="0EF89E12">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24FD9"/>
    <w:multiLevelType w:val="hybridMultilevel"/>
    <w:tmpl w:val="F4DAEAE4"/>
    <w:name w:val="Decimal_outlinedc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134B89"/>
    <w:multiLevelType w:val="hybridMultilevel"/>
    <w:tmpl w:val="65A49964"/>
    <w:name w:val="DocXtoolsCompanion_41"/>
    <w:lvl w:ilvl="0" w:tplc="306E3456">
      <w:start w:val="1"/>
      <w:numFmt w:val="lowerLetter"/>
      <w:lvlText w:val="%1."/>
      <w:lvlJc w:val="left"/>
      <w:pPr>
        <w:ind w:left="200" w:hanging="720"/>
      </w:pPr>
      <w:rPr>
        <w:rFonts w:hint="default"/>
        <w:spacing w:val="0"/>
        <w:w w:val="100"/>
        <w:lang w:val="en-US" w:eastAsia="en-US" w:bidi="ar-SA"/>
      </w:rPr>
    </w:lvl>
    <w:lvl w:ilvl="1" w:tplc="3C9C995C">
      <w:numFmt w:val="bullet"/>
      <w:lvlText w:val="•"/>
      <w:lvlJc w:val="left"/>
      <w:pPr>
        <w:ind w:left="1242" w:hanging="720"/>
      </w:pPr>
      <w:rPr>
        <w:rFonts w:hint="default"/>
        <w:lang w:val="en-US" w:eastAsia="en-US" w:bidi="ar-SA"/>
      </w:rPr>
    </w:lvl>
    <w:lvl w:ilvl="2" w:tplc="E322471C">
      <w:numFmt w:val="bullet"/>
      <w:lvlText w:val="•"/>
      <w:lvlJc w:val="left"/>
      <w:pPr>
        <w:ind w:left="2284" w:hanging="720"/>
      </w:pPr>
      <w:rPr>
        <w:rFonts w:hint="default"/>
        <w:lang w:val="en-US" w:eastAsia="en-US" w:bidi="ar-SA"/>
      </w:rPr>
    </w:lvl>
    <w:lvl w:ilvl="3" w:tplc="91BA0F08">
      <w:numFmt w:val="bullet"/>
      <w:lvlText w:val="•"/>
      <w:lvlJc w:val="left"/>
      <w:pPr>
        <w:ind w:left="3326" w:hanging="720"/>
      </w:pPr>
      <w:rPr>
        <w:rFonts w:hint="default"/>
        <w:lang w:val="en-US" w:eastAsia="en-US" w:bidi="ar-SA"/>
      </w:rPr>
    </w:lvl>
    <w:lvl w:ilvl="4" w:tplc="0AF0E698">
      <w:numFmt w:val="bullet"/>
      <w:lvlText w:val="•"/>
      <w:lvlJc w:val="left"/>
      <w:pPr>
        <w:ind w:left="4368" w:hanging="720"/>
      </w:pPr>
      <w:rPr>
        <w:rFonts w:hint="default"/>
        <w:lang w:val="en-US" w:eastAsia="en-US" w:bidi="ar-SA"/>
      </w:rPr>
    </w:lvl>
    <w:lvl w:ilvl="5" w:tplc="143C8C24">
      <w:numFmt w:val="bullet"/>
      <w:lvlText w:val="•"/>
      <w:lvlJc w:val="left"/>
      <w:pPr>
        <w:ind w:left="5410" w:hanging="720"/>
      </w:pPr>
      <w:rPr>
        <w:rFonts w:hint="default"/>
        <w:lang w:val="en-US" w:eastAsia="en-US" w:bidi="ar-SA"/>
      </w:rPr>
    </w:lvl>
    <w:lvl w:ilvl="6" w:tplc="A46C6F90">
      <w:numFmt w:val="bullet"/>
      <w:lvlText w:val="•"/>
      <w:lvlJc w:val="left"/>
      <w:pPr>
        <w:ind w:left="6452" w:hanging="720"/>
      </w:pPr>
      <w:rPr>
        <w:rFonts w:hint="default"/>
        <w:lang w:val="en-US" w:eastAsia="en-US" w:bidi="ar-SA"/>
      </w:rPr>
    </w:lvl>
    <w:lvl w:ilvl="7" w:tplc="842AA0A6">
      <w:numFmt w:val="bullet"/>
      <w:lvlText w:val="•"/>
      <w:lvlJc w:val="left"/>
      <w:pPr>
        <w:ind w:left="7494" w:hanging="720"/>
      </w:pPr>
      <w:rPr>
        <w:rFonts w:hint="default"/>
        <w:lang w:val="en-US" w:eastAsia="en-US" w:bidi="ar-SA"/>
      </w:rPr>
    </w:lvl>
    <w:lvl w:ilvl="8" w:tplc="6DEA3658">
      <w:numFmt w:val="bullet"/>
      <w:lvlText w:val="•"/>
      <w:lvlJc w:val="left"/>
      <w:pPr>
        <w:ind w:left="8536" w:hanging="720"/>
      </w:pPr>
      <w:rPr>
        <w:rFonts w:hint="default"/>
        <w:lang w:val="en-US" w:eastAsia="en-US" w:bidi="ar-SA"/>
      </w:rPr>
    </w:lvl>
  </w:abstractNum>
  <w:abstractNum w:abstractNumId="39" w15:restartNumberingAfterBreak="0">
    <w:nsid w:val="70914501"/>
    <w:multiLevelType w:val="multilevel"/>
    <w:tmpl w:val="F1D64696"/>
    <w:name w:val="DocXtoolsCompanion_16"/>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40" w15:restartNumberingAfterBreak="0">
    <w:nsid w:val="7A903D81"/>
    <w:multiLevelType w:val="hybridMultilevel"/>
    <w:tmpl w:val="A252C5F4"/>
    <w:name w:val="DocXtoolsCompanion_44"/>
    <w:lvl w:ilvl="0" w:tplc="970E7E4A">
      <w:start w:val="1"/>
      <w:numFmt w:val="lowerLetter"/>
      <w:lvlText w:val="%1."/>
      <w:lvlJc w:val="left"/>
      <w:pPr>
        <w:ind w:left="1221" w:hanging="245"/>
      </w:pPr>
      <w:rPr>
        <w:rFonts w:hint="default"/>
        <w:spacing w:val="-12"/>
        <w:w w:val="100"/>
        <w:lang w:val="en-US" w:eastAsia="en-US" w:bidi="ar-SA"/>
      </w:rPr>
    </w:lvl>
    <w:lvl w:ilvl="1" w:tplc="7340CC8E">
      <w:numFmt w:val="bullet"/>
      <w:lvlText w:val="•"/>
      <w:lvlJc w:val="left"/>
      <w:pPr>
        <w:ind w:left="2160" w:hanging="245"/>
      </w:pPr>
      <w:rPr>
        <w:rFonts w:hint="default"/>
        <w:lang w:val="en-US" w:eastAsia="en-US" w:bidi="ar-SA"/>
      </w:rPr>
    </w:lvl>
    <w:lvl w:ilvl="2" w:tplc="03E01AFC">
      <w:numFmt w:val="bullet"/>
      <w:lvlText w:val="•"/>
      <w:lvlJc w:val="left"/>
      <w:pPr>
        <w:ind w:left="3100" w:hanging="245"/>
      </w:pPr>
      <w:rPr>
        <w:rFonts w:hint="default"/>
        <w:lang w:val="en-US" w:eastAsia="en-US" w:bidi="ar-SA"/>
      </w:rPr>
    </w:lvl>
    <w:lvl w:ilvl="3" w:tplc="BA26D138">
      <w:numFmt w:val="bullet"/>
      <w:lvlText w:val="•"/>
      <w:lvlJc w:val="left"/>
      <w:pPr>
        <w:ind w:left="4040" w:hanging="245"/>
      </w:pPr>
      <w:rPr>
        <w:rFonts w:hint="default"/>
        <w:lang w:val="en-US" w:eastAsia="en-US" w:bidi="ar-SA"/>
      </w:rPr>
    </w:lvl>
    <w:lvl w:ilvl="4" w:tplc="E28CB1BC">
      <w:numFmt w:val="bullet"/>
      <w:lvlText w:val="•"/>
      <w:lvlJc w:val="left"/>
      <w:pPr>
        <w:ind w:left="4980" w:hanging="245"/>
      </w:pPr>
      <w:rPr>
        <w:rFonts w:hint="default"/>
        <w:lang w:val="en-US" w:eastAsia="en-US" w:bidi="ar-SA"/>
      </w:rPr>
    </w:lvl>
    <w:lvl w:ilvl="5" w:tplc="29B8DF46">
      <w:numFmt w:val="bullet"/>
      <w:lvlText w:val="•"/>
      <w:lvlJc w:val="left"/>
      <w:pPr>
        <w:ind w:left="5920" w:hanging="245"/>
      </w:pPr>
      <w:rPr>
        <w:rFonts w:hint="default"/>
        <w:lang w:val="en-US" w:eastAsia="en-US" w:bidi="ar-SA"/>
      </w:rPr>
    </w:lvl>
    <w:lvl w:ilvl="6" w:tplc="1DACBDD4">
      <w:numFmt w:val="bullet"/>
      <w:lvlText w:val="•"/>
      <w:lvlJc w:val="left"/>
      <w:pPr>
        <w:ind w:left="6860" w:hanging="245"/>
      </w:pPr>
      <w:rPr>
        <w:rFonts w:hint="default"/>
        <w:lang w:val="en-US" w:eastAsia="en-US" w:bidi="ar-SA"/>
      </w:rPr>
    </w:lvl>
    <w:lvl w:ilvl="7" w:tplc="049A0AEC">
      <w:numFmt w:val="bullet"/>
      <w:lvlText w:val="•"/>
      <w:lvlJc w:val="left"/>
      <w:pPr>
        <w:ind w:left="7800" w:hanging="245"/>
      </w:pPr>
      <w:rPr>
        <w:rFonts w:hint="default"/>
        <w:lang w:val="en-US" w:eastAsia="en-US" w:bidi="ar-SA"/>
      </w:rPr>
    </w:lvl>
    <w:lvl w:ilvl="8" w:tplc="599C2666">
      <w:numFmt w:val="bullet"/>
      <w:lvlText w:val="•"/>
      <w:lvlJc w:val="left"/>
      <w:pPr>
        <w:ind w:left="8740" w:hanging="245"/>
      </w:pPr>
      <w:rPr>
        <w:rFonts w:hint="default"/>
        <w:lang w:val="en-US" w:eastAsia="en-US" w:bidi="ar-SA"/>
      </w:rPr>
    </w:lvl>
  </w:abstractNum>
  <w:abstractNum w:abstractNumId="41" w15:restartNumberingAfterBreak="0">
    <w:nsid w:val="7BB65997"/>
    <w:multiLevelType w:val="hybridMultilevel"/>
    <w:tmpl w:val="CFEAFED8"/>
    <w:lvl w:ilvl="0" w:tplc="4EF45CBE">
      <w:start w:val="1"/>
      <w:numFmt w:val="lowerLetter"/>
      <w:lvlText w:val="%1."/>
      <w:lvlJc w:val="left"/>
      <w:pPr>
        <w:ind w:left="1221" w:hanging="245"/>
      </w:pPr>
      <w:rPr>
        <w:rFonts w:hint="default"/>
        <w:spacing w:val="-12"/>
        <w:w w:val="100"/>
        <w:lang w:val="en-US" w:eastAsia="en-US" w:bidi="ar-SA"/>
      </w:rPr>
    </w:lvl>
    <w:lvl w:ilvl="1" w:tplc="731211E6">
      <w:numFmt w:val="bullet"/>
      <w:lvlText w:val="•"/>
      <w:lvlJc w:val="left"/>
      <w:pPr>
        <w:ind w:left="2160" w:hanging="245"/>
      </w:pPr>
      <w:rPr>
        <w:rFonts w:hint="default"/>
        <w:lang w:val="en-US" w:eastAsia="en-US" w:bidi="ar-SA"/>
      </w:rPr>
    </w:lvl>
    <w:lvl w:ilvl="2" w:tplc="00E0FA1A">
      <w:numFmt w:val="bullet"/>
      <w:lvlText w:val="•"/>
      <w:lvlJc w:val="left"/>
      <w:pPr>
        <w:ind w:left="3100" w:hanging="245"/>
      </w:pPr>
      <w:rPr>
        <w:rFonts w:hint="default"/>
        <w:lang w:val="en-US" w:eastAsia="en-US" w:bidi="ar-SA"/>
      </w:rPr>
    </w:lvl>
    <w:lvl w:ilvl="3" w:tplc="4FBC3842">
      <w:numFmt w:val="bullet"/>
      <w:lvlText w:val="•"/>
      <w:lvlJc w:val="left"/>
      <w:pPr>
        <w:ind w:left="4040" w:hanging="245"/>
      </w:pPr>
      <w:rPr>
        <w:rFonts w:hint="default"/>
        <w:lang w:val="en-US" w:eastAsia="en-US" w:bidi="ar-SA"/>
      </w:rPr>
    </w:lvl>
    <w:lvl w:ilvl="4" w:tplc="A6FA4A12">
      <w:numFmt w:val="bullet"/>
      <w:lvlText w:val="•"/>
      <w:lvlJc w:val="left"/>
      <w:pPr>
        <w:ind w:left="4980" w:hanging="245"/>
      </w:pPr>
      <w:rPr>
        <w:rFonts w:hint="default"/>
        <w:lang w:val="en-US" w:eastAsia="en-US" w:bidi="ar-SA"/>
      </w:rPr>
    </w:lvl>
    <w:lvl w:ilvl="5" w:tplc="03A62F16">
      <w:numFmt w:val="bullet"/>
      <w:lvlText w:val="•"/>
      <w:lvlJc w:val="left"/>
      <w:pPr>
        <w:ind w:left="5920" w:hanging="245"/>
      </w:pPr>
      <w:rPr>
        <w:rFonts w:hint="default"/>
        <w:lang w:val="en-US" w:eastAsia="en-US" w:bidi="ar-SA"/>
      </w:rPr>
    </w:lvl>
    <w:lvl w:ilvl="6" w:tplc="B0E022CA">
      <w:numFmt w:val="bullet"/>
      <w:lvlText w:val="•"/>
      <w:lvlJc w:val="left"/>
      <w:pPr>
        <w:ind w:left="6860" w:hanging="245"/>
      </w:pPr>
      <w:rPr>
        <w:rFonts w:hint="default"/>
        <w:lang w:val="en-US" w:eastAsia="en-US" w:bidi="ar-SA"/>
      </w:rPr>
    </w:lvl>
    <w:lvl w:ilvl="7" w:tplc="10E227B6">
      <w:numFmt w:val="bullet"/>
      <w:lvlText w:val="•"/>
      <w:lvlJc w:val="left"/>
      <w:pPr>
        <w:ind w:left="7800" w:hanging="245"/>
      </w:pPr>
      <w:rPr>
        <w:rFonts w:hint="default"/>
        <w:lang w:val="en-US" w:eastAsia="en-US" w:bidi="ar-SA"/>
      </w:rPr>
    </w:lvl>
    <w:lvl w:ilvl="8" w:tplc="C234DF1E">
      <w:numFmt w:val="bullet"/>
      <w:lvlText w:val="•"/>
      <w:lvlJc w:val="left"/>
      <w:pPr>
        <w:ind w:left="8740" w:hanging="245"/>
      </w:pPr>
      <w:rPr>
        <w:rFonts w:hint="default"/>
        <w:lang w:val="en-US" w:eastAsia="en-US" w:bidi="ar-SA"/>
      </w:rPr>
    </w:lvl>
  </w:abstractNum>
  <w:abstractNum w:abstractNumId="42" w15:restartNumberingAfterBreak="0">
    <w:nsid w:val="7D83572E"/>
    <w:multiLevelType w:val="hybridMultilevel"/>
    <w:tmpl w:val="DC58DB46"/>
    <w:name w:val="DocXtoolsCompanion_18"/>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7E6C4675"/>
    <w:multiLevelType w:val="multilevel"/>
    <w:tmpl w:val="F1CCAC60"/>
    <w:name w:val="DocXtoolsCompanion_21"/>
    <w:lvl w:ilvl="0">
      <w:start w:val="1"/>
      <w:numFmt w:val="decimal"/>
      <w:pStyle w:val="Legal3L1"/>
      <w:lvlText w:val="%1."/>
      <w:lvlJc w:val="left"/>
      <w:pPr>
        <w:tabs>
          <w:tab w:val="num" w:pos="1440"/>
        </w:tabs>
        <w:ind w:left="1440" w:hanging="720"/>
      </w:pPr>
      <w:rPr>
        <w:rFonts w:ascii="Times New Roman" w:hAnsi="Times New Roman" w:cs="Times New Roman"/>
        <w:b/>
        <w:bCs/>
        <w:i w:val="0"/>
        <w:iCs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3L2"/>
      <w:lvlText w:val="%1.%2"/>
      <w:lvlJc w:val="left"/>
      <w:pPr>
        <w:tabs>
          <w:tab w:val="num" w:pos="2880"/>
        </w:tabs>
        <w:ind w:left="1440" w:firstLine="720"/>
      </w:pPr>
      <w:rPr>
        <w:rFonts w:ascii="Times New Roman" w:hAnsi="Times New Roman" w:cs="Times New Roman"/>
        <w:b/>
        <w:bCs/>
        <w:i w:val="0"/>
        <w:iCs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gal3L3"/>
      <w:lvlText w:val="%1.%2.%3"/>
      <w:lvlJc w:val="left"/>
      <w:pPr>
        <w:tabs>
          <w:tab w:val="num" w:pos="2880"/>
        </w:tabs>
        <w:ind w:firstLine="1440"/>
      </w:pPr>
      <w:rPr>
        <w:rFonts w:ascii="Times New Roman" w:hAnsi="Times New Roman" w:cs="Times New Roman"/>
        <w:b/>
        <w:bCs/>
        <w:i w:val="0"/>
        <w:iCs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gal3L4"/>
      <w:lvlText w:val="(%4)"/>
      <w:lvlJc w:val="left"/>
      <w:pPr>
        <w:tabs>
          <w:tab w:val="num" w:pos="3600"/>
        </w:tabs>
        <w:ind w:firstLine="2160"/>
      </w:pPr>
      <w:rPr>
        <w:rFonts w:ascii="Times New Roman" w:hAnsi="Times New Roman" w:cs="Times New Roman"/>
        <w:b/>
        <w:bCs/>
        <w:i w:val="0"/>
        <w:iCs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gal3L1"/>
      <w:lvlText w:val="(%5)"/>
      <w:lvlJc w:val="left"/>
      <w:pPr>
        <w:tabs>
          <w:tab w:val="num" w:pos="4320"/>
        </w:tabs>
        <w:ind w:firstLine="2880"/>
      </w:pPr>
      <w:rPr>
        <w:rFonts w:ascii="Times New Roman" w:hAnsi="Times New Roman" w:cs="Times New Roman"/>
        <w:b/>
        <w:bCs/>
        <w:i w:val="0"/>
        <w:iCs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gal3L2"/>
      <w:lvlText w:val="(%6)"/>
      <w:lvlJc w:val="left"/>
      <w:pPr>
        <w:tabs>
          <w:tab w:val="num" w:pos="5040"/>
        </w:tabs>
        <w:ind w:firstLine="3600"/>
      </w:pPr>
      <w:rPr>
        <w:rFonts w:ascii="Times New Roman" w:hAnsi="Times New Roman" w:cs="Times New Roman"/>
        <w:b/>
        <w:bCs/>
        <w:i w:val="0"/>
        <w:iCs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Legal3L3"/>
      <w:lvlText w:val="(%7)"/>
      <w:lvlJc w:val="left"/>
      <w:pPr>
        <w:tabs>
          <w:tab w:val="num" w:pos="2160"/>
        </w:tabs>
        <w:ind w:firstLine="720"/>
      </w:pPr>
      <w:rPr>
        <w:rFonts w:ascii="Times New Roman" w:hAnsi="Times New Roman" w:cs="Times New Roman"/>
        <w:b/>
        <w:bCs/>
        <w:i w:val="0"/>
        <w:iCs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Legal3L4"/>
      <w:lvlText w:val="(%8)"/>
      <w:lvlJc w:val="left"/>
      <w:pPr>
        <w:tabs>
          <w:tab w:val="num" w:pos="2880"/>
        </w:tabs>
        <w:ind w:firstLine="1440"/>
      </w:pPr>
      <w:rPr>
        <w:rFonts w:ascii="Times New Roman" w:hAnsi="Times New Roman" w:cs="Times New Roman"/>
        <w:b/>
        <w:bCs/>
        <w:i w:val="0"/>
        <w:iCs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firstLine="2160"/>
      </w:pPr>
      <w:rPr>
        <w:rFonts w:ascii="Times New Roman" w:hAnsi="Times New Roman" w:cs="Times New Roman"/>
        <w:b/>
        <w:bCs/>
        <w:i w:val="0"/>
        <w:iCs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EC23F3F"/>
    <w:multiLevelType w:val="hybridMultilevel"/>
    <w:tmpl w:val="2A70764E"/>
    <w:name w:val="DocXtoolsCompanion_22"/>
    <w:lvl w:ilvl="0" w:tplc="0EF89E12">
      <w:numFmt w:val="bullet"/>
      <w:lvlText w:val="•"/>
      <w:lvlJc w:val="left"/>
      <w:pPr>
        <w:ind w:left="770" w:hanging="360"/>
      </w:p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91577271">
    <w:abstractNumId w:val="44"/>
  </w:num>
  <w:num w:numId="2" w16cid:durableId="1135609688">
    <w:abstractNumId w:val="36"/>
  </w:num>
  <w:num w:numId="3" w16cid:durableId="1179731765">
    <w:abstractNumId w:val="31"/>
  </w:num>
  <w:num w:numId="4" w16cid:durableId="927274490">
    <w:abstractNumId w:val="43"/>
  </w:num>
  <w:num w:numId="5" w16cid:durableId="32462024">
    <w:abstractNumId w:val="7"/>
  </w:num>
  <w:num w:numId="6" w16cid:durableId="242842553">
    <w:abstractNumId w:val="5"/>
  </w:num>
  <w:num w:numId="7" w16cid:durableId="1851749567">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2653063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7707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09127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3746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4580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32567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038319">
    <w:abstractNumId w:val="42"/>
    <w:lvlOverride w:ilvl="0">
      <w:startOverride w:val="1"/>
    </w:lvlOverride>
    <w:lvlOverride w:ilvl="1"/>
    <w:lvlOverride w:ilvl="2"/>
    <w:lvlOverride w:ilvl="3"/>
    <w:lvlOverride w:ilvl="4"/>
    <w:lvlOverride w:ilvl="5"/>
    <w:lvlOverride w:ilvl="6"/>
    <w:lvlOverride w:ilvl="7"/>
    <w:lvlOverride w:ilvl="8"/>
  </w:num>
  <w:num w:numId="15" w16cid:durableId="13925781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8120528">
    <w:abstractNumId w:val="4"/>
  </w:num>
  <w:num w:numId="17" w16cid:durableId="1770344808">
    <w:abstractNumId w:val="22"/>
  </w:num>
  <w:num w:numId="18" w16cid:durableId="2118408686">
    <w:abstractNumId w:val="42"/>
  </w:num>
  <w:num w:numId="19" w16cid:durableId="12655327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6252513">
    <w:abstractNumId w:val="16"/>
  </w:num>
  <w:num w:numId="21" w16cid:durableId="772748790">
    <w:abstractNumId w:val="8"/>
  </w:num>
  <w:num w:numId="22" w16cid:durableId="164714459">
    <w:abstractNumId w:val="11"/>
  </w:num>
  <w:num w:numId="23" w16cid:durableId="614219938">
    <w:abstractNumId w:val="14"/>
  </w:num>
  <w:num w:numId="24" w16cid:durableId="645546918">
    <w:abstractNumId w:val="10"/>
  </w:num>
  <w:num w:numId="25" w16cid:durableId="1734305469">
    <w:abstractNumId w:val="26"/>
  </w:num>
  <w:num w:numId="26" w16cid:durableId="795879947">
    <w:abstractNumId w:val="17"/>
  </w:num>
  <w:num w:numId="27" w16cid:durableId="1491209315">
    <w:abstractNumId w:val="35"/>
  </w:num>
  <w:num w:numId="28" w16cid:durableId="1527211927">
    <w:abstractNumId w:val="34"/>
  </w:num>
  <w:num w:numId="29" w16cid:durableId="90005843">
    <w:abstractNumId w:val="6"/>
  </w:num>
  <w:num w:numId="30" w16cid:durableId="881789156">
    <w:abstractNumId w:val="25"/>
  </w:num>
  <w:num w:numId="31" w16cid:durableId="1764302116">
    <w:abstractNumId w:val="28"/>
  </w:num>
  <w:num w:numId="32" w16cid:durableId="23025612">
    <w:abstractNumId w:val="32"/>
  </w:num>
  <w:num w:numId="33" w16cid:durableId="206142631">
    <w:abstractNumId w:val="40"/>
  </w:num>
  <w:num w:numId="34" w16cid:durableId="718937279">
    <w:abstractNumId w:val="18"/>
  </w:num>
  <w:num w:numId="35" w16cid:durableId="137889506">
    <w:abstractNumId w:val="20"/>
  </w:num>
  <w:num w:numId="36" w16cid:durableId="165291654">
    <w:abstractNumId w:val="30"/>
  </w:num>
  <w:num w:numId="37" w16cid:durableId="1260025294">
    <w:abstractNumId w:val="38"/>
  </w:num>
  <w:num w:numId="38" w16cid:durableId="748230792">
    <w:abstractNumId w:val="0"/>
  </w:num>
  <w:num w:numId="39" w16cid:durableId="1055813836">
    <w:abstractNumId w:val="24"/>
  </w:num>
  <w:num w:numId="40" w16cid:durableId="1976174198">
    <w:abstractNumId w:val="21"/>
  </w:num>
  <w:num w:numId="41" w16cid:durableId="1408768044">
    <w:abstractNumId w:val="3"/>
  </w:num>
  <w:num w:numId="42" w16cid:durableId="414741260">
    <w:abstractNumId w:val="2"/>
  </w:num>
  <w:num w:numId="43" w16cid:durableId="1596133080">
    <w:abstractNumId w:val="13"/>
  </w:num>
  <w:num w:numId="44" w16cid:durableId="1637837292">
    <w:abstractNumId w:val="15"/>
  </w:num>
  <w:num w:numId="45" w16cid:durableId="1297947861">
    <w:abstractNumId w:val="37"/>
  </w:num>
  <w:num w:numId="46" w16cid:durableId="1307395337">
    <w:abstractNumId w:val="33"/>
  </w:num>
  <w:num w:numId="47" w16cid:durableId="896166835">
    <w:abstractNumId w:val="1"/>
  </w:num>
  <w:num w:numId="48" w16cid:durableId="1605846129">
    <w:abstractNumId w:val="41"/>
  </w:num>
  <w:num w:numId="49" w16cid:durableId="12847287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81"/>
    <w:rsid w:val="00043FE7"/>
    <w:rsid w:val="0006214F"/>
    <w:rsid w:val="0007196A"/>
    <w:rsid w:val="001A1392"/>
    <w:rsid w:val="001A7453"/>
    <w:rsid w:val="002145EE"/>
    <w:rsid w:val="002D576D"/>
    <w:rsid w:val="00305A09"/>
    <w:rsid w:val="00395AA2"/>
    <w:rsid w:val="003A2473"/>
    <w:rsid w:val="003C297D"/>
    <w:rsid w:val="003C65BD"/>
    <w:rsid w:val="003E3DB3"/>
    <w:rsid w:val="00400C6F"/>
    <w:rsid w:val="00447BDB"/>
    <w:rsid w:val="0045064B"/>
    <w:rsid w:val="004564CF"/>
    <w:rsid w:val="004A7FF5"/>
    <w:rsid w:val="004D5F22"/>
    <w:rsid w:val="004E3BFF"/>
    <w:rsid w:val="0050029F"/>
    <w:rsid w:val="005037BD"/>
    <w:rsid w:val="00543004"/>
    <w:rsid w:val="0055335B"/>
    <w:rsid w:val="0059218F"/>
    <w:rsid w:val="006065FE"/>
    <w:rsid w:val="006A19A0"/>
    <w:rsid w:val="006A3729"/>
    <w:rsid w:val="006A78C5"/>
    <w:rsid w:val="00720FA2"/>
    <w:rsid w:val="007479FA"/>
    <w:rsid w:val="007865DA"/>
    <w:rsid w:val="007A4881"/>
    <w:rsid w:val="007D440D"/>
    <w:rsid w:val="007F396F"/>
    <w:rsid w:val="008E0CFE"/>
    <w:rsid w:val="0095665E"/>
    <w:rsid w:val="00977298"/>
    <w:rsid w:val="009B22A7"/>
    <w:rsid w:val="009D1B22"/>
    <w:rsid w:val="00A02B5A"/>
    <w:rsid w:val="00A06C05"/>
    <w:rsid w:val="00A2412F"/>
    <w:rsid w:val="00A31D70"/>
    <w:rsid w:val="00B44C83"/>
    <w:rsid w:val="00B63FCA"/>
    <w:rsid w:val="00B72B1D"/>
    <w:rsid w:val="00B9141C"/>
    <w:rsid w:val="00B92B05"/>
    <w:rsid w:val="00BC37F3"/>
    <w:rsid w:val="00C25F3B"/>
    <w:rsid w:val="00CB0B48"/>
    <w:rsid w:val="00CB772D"/>
    <w:rsid w:val="00E44F47"/>
    <w:rsid w:val="00E5637D"/>
    <w:rsid w:val="00E63D64"/>
    <w:rsid w:val="00E74F31"/>
    <w:rsid w:val="00E84356"/>
    <w:rsid w:val="00EA3F91"/>
    <w:rsid w:val="00EA6C8A"/>
    <w:rsid w:val="00EC7BB5"/>
    <w:rsid w:val="00F422EF"/>
    <w:rsid w:val="38A4FD06"/>
    <w:rsid w:val="42BEEBBB"/>
    <w:rsid w:val="4CA164DB"/>
    <w:rsid w:val="584090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9FBAD"/>
  <w15:chartTrackingRefBased/>
  <w15:docId w15:val="{CB4083D3-F87C-4563-8EBF-6BD7D5D6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4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48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8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8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48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8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8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881"/>
    <w:rPr>
      <w:rFonts w:eastAsiaTheme="majorEastAsia" w:cstheme="majorBidi"/>
      <w:color w:val="272727" w:themeColor="text1" w:themeTint="D8"/>
    </w:rPr>
  </w:style>
  <w:style w:type="paragraph" w:styleId="Title">
    <w:name w:val="Title"/>
    <w:basedOn w:val="Normal"/>
    <w:next w:val="Normal"/>
    <w:link w:val="TitleChar"/>
    <w:uiPriority w:val="10"/>
    <w:qFormat/>
    <w:rsid w:val="007A4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881"/>
    <w:pPr>
      <w:spacing w:before="160"/>
      <w:jc w:val="center"/>
    </w:pPr>
    <w:rPr>
      <w:i/>
      <w:iCs/>
      <w:color w:val="404040" w:themeColor="text1" w:themeTint="BF"/>
    </w:rPr>
  </w:style>
  <w:style w:type="character" w:customStyle="1" w:styleId="QuoteChar">
    <w:name w:val="Quote Char"/>
    <w:basedOn w:val="DefaultParagraphFont"/>
    <w:link w:val="Quote"/>
    <w:uiPriority w:val="29"/>
    <w:rsid w:val="007A4881"/>
    <w:rPr>
      <w:i/>
      <w:iCs/>
      <w:color w:val="404040" w:themeColor="text1" w:themeTint="BF"/>
    </w:rPr>
  </w:style>
  <w:style w:type="paragraph" w:styleId="ListParagraph">
    <w:name w:val="List Paragraph"/>
    <w:basedOn w:val="Normal"/>
    <w:uiPriority w:val="1"/>
    <w:qFormat/>
    <w:rsid w:val="007A4881"/>
    <w:pPr>
      <w:ind w:left="720"/>
      <w:contextualSpacing/>
    </w:pPr>
  </w:style>
  <w:style w:type="character" w:styleId="IntenseEmphasis">
    <w:name w:val="Intense Emphasis"/>
    <w:basedOn w:val="DefaultParagraphFont"/>
    <w:uiPriority w:val="21"/>
    <w:qFormat/>
    <w:rsid w:val="007A4881"/>
    <w:rPr>
      <w:i/>
      <w:iCs/>
      <w:color w:val="0F4761" w:themeColor="accent1" w:themeShade="BF"/>
    </w:rPr>
  </w:style>
  <w:style w:type="paragraph" w:styleId="IntenseQuote">
    <w:name w:val="Intense Quote"/>
    <w:basedOn w:val="Normal"/>
    <w:next w:val="Normal"/>
    <w:link w:val="IntenseQuoteChar"/>
    <w:uiPriority w:val="30"/>
    <w:qFormat/>
    <w:rsid w:val="007A4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881"/>
    <w:rPr>
      <w:i/>
      <w:iCs/>
      <w:color w:val="0F4761" w:themeColor="accent1" w:themeShade="BF"/>
    </w:rPr>
  </w:style>
  <w:style w:type="character" w:styleId="IntenseReference">
    <w:name w:val="Intense Reference"/>
    <w:basedOn w:val="DefaultParagraphFont"/>
    <w:uiPriority w:val="32"/>
    <w:qFormat/>
    <w:rsid w:val="007A4881"/>
    <w:rPr>
      <w:b/>
      <w:bCs/>
      <w:smallCaps/>
      <w:color w:val="0F4761" w:themeColor="accent1" w:themeShade="BF"/>
      <w:spacing w:val="5"/>
    </w:rPr>
  </w:style>
  <w:style w:type="paragraph" w:styleId="Header">
    <w:name w:val="header"/>
    <w:basedOn w:val="Normal"/>
    <w:link w:val="HeaderChar"/>
    <w:uiPriority w:val="99"/>
    <w:unhideWhenUsed/>
    <w:rsid w:val="007A4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881"/>
  </w:style>
  <w:style w:type="paragraph" w:styleId="Footer">
    <w:name w:val="footer"/>
    <w:basedOn w:val="Normal"/>
    <w:link w:val="FooterChar"/>
    <w:uiPriority w:val="99"/>
    <w:unhideWhenUsed/>
    <w:rsid w:val="007A4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881"/>
  </w:style>
  <w:style w:type="character" w:styleId="Hyperlink">
    <w:name w:val="Hyperlink"/>
    <w:basedOn w:val="DefaultParagraphFont"/>
    <w:uiPriority w:val="99"/>
    <w:unhideWhenUsed/>
    <w:rsid w:val="007A4881"/>
    <w:rPr>
      <w:color w:val="0000FF"/>
      <w:u w:val="single"/>
    </w:rPr>
  </w:style>
  <w:style w:type="paragraph" w:customStyle="1" w:styleId="TableParagraph">
    <w:name w:val="Table Paragraph"/>
    <w:basedOn w:val="Normal"/>
    <w:uiPriority w:val="1"/>
    <w:qFormat/>
    <w:rsid w:val="007A4881"/>
    <w:pPr>
      <w:widowControl w:val="0"/>
      <w:autoSpaceDE w:val="0"/>
      <w:autoSpaceDN w:val="0"/>
      <w:spacing w:after="0" w:line="206" w:lineRule="exact"/>
    </w:pPr>
    <w:rPr>
      <w:rFonts w:ascii="Arial" w:eastAsia="Arial" w:hAnsi="Arial" w:cs="Arial"/>
      <w:kern w:val="0"/>
      <w:sz w:val="20"/>
      <w:szCs w:val="22"/>
      <w14:ligatures w14:val="none"/>
    </w:rPr>
  </w:style>
  <w:style w:type="paragraph" w:customStyle="1" w:styleId="TabbedL1">
    <w:name w:val="Tabbed_L1"/>
    <w:basedOn w:val="Normal"/>
    <w:next w:val="BodyText"/>
    <w:link w:val="TabbedL1Char"/>
    <w:rsid w:val="007A4881"/>
    <w:pPr>
      <w:numPr>
        <w:numId w:val="3"/>
      </w:numPr>
      <w:spacing w:after="240" w:line="240" w:lineRule="auto"/>
      <w:jc w:val="both"/>
      <w:outlineLvl w:val="0"/>
    </w:pPr>
    <w:rPr>
      <w:rFonts w:ascii="Times New Roman" w:eastAsia="Times New Roman" w:hAnsi="Times New Roman" w:cs="Times New Roman"/>
      <w:kern w:val="0"/>
      <w:sz w:val="20"/>
      <w:szCs w:val="20"/>
      <w14:ligatures w14:val="none"/>
    </w:rPr>
  </w:style>
  <w:style w:type="paragraph" w:customStyle="1" w:styleId="TabbedL2">
    <w:name w:val="Tabbed_L2"/>
    <w:basedOn w:val="TabbedL1"/>
    <w:link w:val="TabbedL2Char"/>
    <w:rsid w:val="007A4881"/>
    <w:pPr>
      <w:numPr>
        <w:ilvl w:val="1"/>
      </w:numPr>
      <w:outlineLvl w:val="1"/>
    </w:pPr>
  </w:style>
  <w:style w:type="paragraph" w:customStyle="1" w:styleId="TabbedL3">
    <w:name w:val="Tabbed_L3"/>
    <w:basedOn w:val="TabbedL2"/>
    <w:rsid w:val="007A4881"/>
    <w:pPr>
      <w:numPr>
        <w:ilvl w:val="2"/>
      </w:numPr>
      <w:tabs>
        <w:tab w:val="clear" w:pos="2880"/>
        <w:tab w:val="num" w:pos="360"/>
      </w:tabs>
      <w:ind w:left="1800" w:hanging="360"/>
      <w:outlineLvl w:val="2"/>
    </w:pPr>
  </w:style>
  <w:style w:type="paragraph" w:customStyle="1" w:styleId="TabbedL4">
    <w:name w:val="Tabbed_L4"/>
    <w:basedOn w:val="TabbedL3"/>
    <w:next w:val="BodyText"/>
    <w:rsid w:val="007A4881"/>
    <w:pPr>
      <w:numPr>
        <w:ilvl w:val="3"/>
      </w:numPr>
      <w:tabs>
        <w:tab w:val="clear" w:pos="3600"/>
        <w:tab w:val="num" w:pos="360"/>
      </w:tabs>
      <w:ind w:left="2880" w:hanging="720"/>
      <w:jc w:val="left"/>
      <w:outlineLvl w:val="3"/>
    </w:pPr>
  </w:style>
  <w:style w:type="paragraph" w:customStyle="1" w:styleId="TabbedL5">
    <w:name w:val="Tabbed_L5"/>
    <w:basedOn w:val="TabbedL4"/>
    <w:next w:val="BodyText"/>
    <w:rsid w:val="007A4881"/>
    <w:pPr>
      <w:numPr>
        <w:ilvl w:val="4"/>
      </w:numPr>
      <w:tabs>
        <w:tab w:val="clear" w:pos="4320"/>
        <w:tab w:val="num" w:pos="360"/>
      </w:tabs>
      <w:ind w:left="3600" w:hanging="720"/>
      <w:outlineLvl w:val="4"/>
    </w:pPr>
  </w:style>
  <w:style w:type="paragraph" w:customStyle="1" w:styleId="TabbedL6">
    <w:name w:val="Tabbed_L6"/>
    <w:basedOn w:val="TabbedL5"/>
    <w:next w:val="BodyText"/>
    <w:rsid w:val="007A4881"/>
    <w:pPr>
      <w:numPr>
        <w:ilvl w:val="5"/>
      </w:numPr>
      <w:tabs>
        <w:tab w:val="clear" w:pos="5040"/>
        <w:tab w:val="num" w:pos="360"/>
      </w:tabs>
      <w:ind w:left="4680" w:hanging="1080"/>
      <w:outlineLvl w:val="5"/>
    </w:pPr>
  </w:style>
  <w:style w:type="paragraph" w:customStyle="1" w:styleId="TabbedL7">
    <w:name w:val="Tabbed_L7"/>
    <w:basedOn w:val="TabbedL6"/>
    <w:next w:val="BodyText"/>
    <w:rsid w:val="007A4881"/>
    <w:pPr>
      <w:numPr>
        <w:ilvl w:val="6"/>
      </w:numPr>
      <w:tabs>
        <w:tab w:val="clear" w:pos="5760"/>
        <w:tab w:val="num" w:pos="360"/>
      </w:tabs>
      <w:ind w:left="5400" w:hanging="1080"/>
      <w:outlineLvl w:val="6"/>
    </w:pPr>
  </w:style>
  <w:style w:type="paragraph" w:customStyle="1" w:styleId="TabbedL8">
    <w:name w:val="Tabbed_L8"/>
    <w:basedOn w:val="TabbedL7"/>
    <w:next w:val="BodyText"/>
    <w:rsid w:val="007A4881"/>
    <w:pPr>
      <w:numPr>
        <w:ilvl w:val="7"/>
      </w:numPr>
      <w:tabs>
        <w:tab w:val="clear" w:pos="6480"/>
        <w:tab w:val="num" w:pos="360"/>
      </w:tabs>
      <w:ind w:left="6120" w:hanging="1080"/>
      <w:outlineLvl w:val="7"/>
    </w:pPr>
  </w:style>
  <w:style w:type="paragraph" w:customStyle="1" w:styleId="TabbedL9">
    <w:name w:val="Tabbed_L9"/>
    <w:basedOn w:val="TabbedL8"/>
    <w:next w:val="BodyText"/>
    <w:rsid w:val="007A4881"/>
    <w:pPr>
      <w:numPr>
        <w:ilvl w:val="8"/>
      </w:numPr>
      <w:tabs>
        <w:tab w:val="clear" w:pos="7200"/>
        <w:tab w:val="num" w:pos="360"/>
      </w:tabs>
      <w:ind w:left="7200" w:hanging="1440"/>
      <w:outlineLvl w:val="8"/>
    </w:pPr>
  </w:style>
  <w:style w:type="character" w:customStyle="1" w:styleId="TabbedL1Char">
    <w:name w:val="Tabbed_L1 Char"/>
    <w:link w:val="TabbedL1"/>
    <w:rsid w:val="007A4881"/>
    <w:rPr>
      <w:rFonts w:ascii="Times New Roman" w:eastAsia="Times New Roman" w:hAnsi="Times New Roman" w:cs="Times New Roman"/>
      <w:kern w:val="0"/>
      <w:sz w:val="20"/>
      <w:szCs w:val="20"/>
      <w14:ligatures w14:val="none"/>
    </w:rPr>
  </w:style>
  <w:style w:type="character" w:customStyle="1" w:styleId="TabbedL2Char">
    <w:name w:val="Tabbed_L2 Char"/>
    <w:basedOn w:val="TabbedL1Char"/>
    <w:link w:val="TabbedL2"/>
    <w:rsid w:val="007A4881"/>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1"/>
    <w:unhideWhenUsed/>
    <w:qFormat/>
    <w:rsid w:val="007A4881"/>
    <w:pPr>
      <w:spacing w:after="120"/>
    </w:pPr>
  </w:style>
  <w:style w:type="character" w:customStyle="1" w:styleId="BodyTextChar">
    <w:name w:val="Body Text Char"/>
    <w:basedOn w:val="DefaultParagraphFont"/>
    <w:link w:val="BodyText"/>
    <w:uiPriority w:val="1"/>
    <w:rsid w:val="007A4881"/>
  </w:style>
  <w:style w:type="numbering" w:customStyle="1" w:styleId="NoList1">
    <w:name w:val="No List1"/>
    <w:next w:val="NoList"/>
    <w:uiPriority w:val="99"/>
    <w:semiHidden/>
    <w:unhideWhenUsed/>
    <w:rsid w:val="007A4881"/>
  </w:style>
  <w:style w:type="paragraph" w:styleId="BalloonText">
    <w:name w:val="Balloon Text"/>
    <w:basedOn w:val="Normal"/>
    <w:link w:val="BalloonTextChar"/>
    <w:uiPriority w:val="99"/>
    <w:semiHidden/>
    <w:unhideWhenUsed/>
    <w:rsid w:val="007A488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A4881"/>
    <w:rPr>
      <w:rFonts w:ascii="Segoe UI" w:hAnsi="Segoe UI" w:cs="Segoe UI"/>
      <w:kern w:val="0"/>
      <w:sz w:val="18"/>
      <w:szCs w:val="18"/>
      <w14:ligatures w14:val="none"/>
    </w:rPr>
  </w:style>
  <w:style w:type="paragraph" w:customStyle="1" w:styleId="Body">
    <w:name w:val="Body"/>
    <w:basedOn w:val="Normal"/>
    <w:qFormat/>
    <w:rsid w:val="007A4881"/>
    <w:pPr>
      <w:spacing w:after="0" w:line="276" w:lineRule="auto"/>
      <w:ind w:right="720"/>
    </w:pPr>
    <w:rPr>
      <w:rFonts w:ascii="Antenna Light" w:eastAsia="Times New Roman" w:hAnsi="Antenna Light" w:cs="Arial"/>
      <w:color w:val="000000"/>
      <w:kern w:val="0"/>
      <w:sz w:val="20"/>
      <w:szCs w:val="20"/>
      <w:shd w:val="clear" w:color="auto" w:fill="FFFFFF"/>
      <w14:ligatures w14:val="none"/>
    </w:rPr>
  </w:style>
  <w:style w:type="paragraph" w:customStyle="1" w:styleId="BodySubSection">
    <w:name w:val="Body SubSection"/>
    <w:basedOn w:val="Normal"/>
    <w:qFormat/>
    <w:rsid w:val="007A4881"/>
    <w:pPr>
      <w:spacing w:after="0" w:line="360" w:lineRule="auto"/>
      <w:ind w:right="720"/>
    </w:pPr>
    <w:rPr>
      <w:rFonts w:ascii="Antenna Black" w:hAnsi="Antenna Black"/>
      <w:b/>
      <w:bCs/>
      <w:color w:val="5C2686"/>
      <w:kern w:val="0"/>
      <w14:ligatures w14:val="none"/>
    </w:rPr>
  </w:style>
  <w:style w:type="paragraph" w:customStyle="1" w:styleId="DBSIBody">
    <w:name w:val="DBSI Body"/>
    <w:basedOn w:val="Normal"/>
    <w:qFormat/>
    <w:rsid w:val="007A4881"/>
    <w:pPr>
      <w:spacing w:after="80" w:line="276" w:lineRule="auto"/>
      <w:ind w:left="720" w:hanging="720"/>
      <w:jc w:val="both"/>
    </w:pPr>
    <w:rPr>
      <w:rFonts w:ascii="Antenna ExtraLight" w:eastAsia="MS Mincho" w:hAnsi="Antenna ExtraLight" w:cs="Times New Roman"/>
      <w:kern w:val="0"/>
      <w:sz w:val="20"/>
      <w:szCs w:val="16"/>
      <w14:ligatures w14:val="none"/>
    </w:rPr>
  </w:style>
  <w:style w:type="character" w:customStyle="1" w:styleId="DBSIBoldChar">
    <w:name w:val="DBSI Bold Char"/>
    <w:uiPriority w:val="1"/>
    <w:qFormat/>
    <w:rsid w:val="007A4881"/>
    <w:rPr>
      <w:rFonts w:ascii="Antenna Medium" w:hAnsi="Antenna Medium"/>
    </w:rPr>
  </w:style>
  <w:style w:type="paragraph" w:customStyle="1" w:styleId="Legal3L1">
    <w:name w:val="Legal3_L1"/>
    <w:basedOn w:val="Normal"/>
    <w:rsid w:val="007A4881"/>
    <w:pPr>
      <w:numPr>
        <w:ilvl w:val="4"/>
        <w:numId w:val="4"/>
      </w:numPr>
      <w:tabs>
        <w:tab w:val="clear" w:pos="4320"/>
      </w:tabs>
      <w:spacing w:after="0" w:line="240" w:lineRule="auto"/>
      <w:ind w:left="770" w:hanging="360"/>
    </w:pPr>
    <w:rPr>
      <w:kern w:val="0"/>
      <w14:ligatures w14:val="none"/>
    </w:rPr>
  </w:style>
  <w:style w:type="paragraph" w:customStyle="1" w:styleId="Legal3L2">
    <w:name w:val="Legal3_L2"/>
    <w:basedOn w:val="Normal"/>
    <w:rsid w:val="007A4881"/>
    <w:pPr>
      <w:numPr>
        <w:ilvl w:val="5"/>
        <w:numId w:val="4"/>
      </w:numPr>
      <w:tabs>
        <w:tab w:val="clear" w:pos="5040"/>
      </w:tabs>
      <w:spacing w:after="0" w:line="240" w:lineRule="auto"/>
      <w:ind w:left="1490" w:hanging="360"/>
    </w:pPr>
    <w:rPr>
      <w:kern w:val="0"/>
      <w14:ligatures w14:val="none"/>
    </w:rPr>
  </w:style>
  <w:style w:type="paragraph" w:customStyle="1" w:styleId="Legal3L3">
    <w:name w:val="Legal3_L3"/>
    <w:basedOn w:val="Normal"/>
    <w:rsid w:val="007A4881"/>
    <w:pPr>
      <w:numPr>
        <w:ilvl w:val="6"/>
        <w:numId w:val="4"/>
      </w:numPr>
      <w:tabs>
        <w:tab w:val="clear" w:pos="2160"/>
      </w:tabs>
      <w:spacing w:after="0" w:line="240" w:lineRule="auto"/>
      <w:ind w:left="2210" w:hanging="360"/>
    </w:pPr>
    <w:rPr>
      <w:kern w:val="0"/>
      <w14:ligatures w14:val="none"/>
    </w:rPr>
  </w:style>
  <w:style w:type="paragraph" w:customStyle="1" w:styleId="Legal3L4">
    <w:name w:val="Legal3_L4"/>
    <w:basedOn w:val="Normal"/>
    <w:rsid w:val="007A4881"/>
    <w:pPr>
      <w:numPr>
        <w:ilvl w:val="7"/>
        <w:numId w:val="4"/>
      </w:numPr>
      <w:tabs>
        <w:tab w:val="clear" w:pos="2880"/>
      </w:tabs>
      <w:spacing w:after="0" w:line="240" w:lineRule="auto"/>
      <w:ind w:left="2930" w:hanging="360"/>
    </w:pPr>
    <w:rPr>
      <w:kern w:val="0"/>
      <w14:ligatures w14:val="none"/>
    </w:rPr>
  </w:style>
  <w:style w:type="paragraph" w:customStyle="1" w:styleId="Legal3L5">
    <w:name w:val="Legal3_L5"/>
    <w:basedOn w:val="Normal"/>
    <w:rsid w:val="007A4881"/>
    <w:pPr>
      <w:tabs>
        <w:tab w:val="num" w:pos="4320"/>
      </w:tabs>
      <w:spacing w:after="0" w:line="240" w:lineRule="auto"/>
      <w:ind w:firstLine="2880"/>
    </w:pPr>
    <w:rPr>
      <w:kern w:val="0"/>
      <w14:ligatures w14:val="none"/>
    </w:rPr>
  </w:style>
  <w:style w:type="paragraph" w:customStyle="1" w:styleId="Legal3L6">
    <w:name w:val="Legal3_L6"/>
    <w:basedOn w:val="Normal"/>
    <w:rsid w:val="007A4881"/>
    <w:pPr>
      <w:tabs>
        <w:tab w:val="num" w:pos="5040"/>
      </w:tabs>
      <w:spacing w:after="0" w:line="240" w:lineRule="auto"/>
      <w:ind w:firstLine="3600"/>
    </w:pPr>
    <w:rPr>
      <w:kern w:val="0"/>
      <w14:ligatures w14:val="none"/>
    </w:rPr>
  </w:style>
  <w:style w:type="paragraph" w:customStyle="1" w:styleId="Legal3L7">
    <w:name w:val="Legal3_L7"/>
    <w:basedOn w:val="Normal"/>
    <w:rsid w:val="007A4881"/>
    <w:pPr>
      <w:tabs>
        <w:tab w:val="num" w:pos="2160"/>
      </w:tabs>
      <w:spacing w:after="0" w:line="240" w:lineRule="auto"/>
      <w:ind w:firstLine="720"/>
    </w:pPr>
    <w:rPr>
      <w:kern w:val="0"/>
      <w14:ligatures w14:val="none"/>
    </w:rPr>
  </w:style>
  <w:style w:type="paragraph" w:customStyle="1" w:styleId="Legal3L8">
    <w:name w:val="Legal3_L8"/>
    <w:basedOn w:val="Normal"/>
    <w:rsid w:val="007A4881"/>
    <w:pPr>
      <w:tabs>
        <w:tab w:val="num" w:pos="2880"/>
      </w:tabs>
      <w:spacing w:after="0" w:line="240" w:lineRule="auto"/>
      <w:ind w:firstLine="1440"/>
    </w:pPr>
    <w:rPr>
      <w:kern w:val="0"/>
      <w14:ligatures w14:val="none"/>
    </w:rPr>
  </w:style>
  <w:style w:type="paragraph" w:customStyle="1" w:styleId="Legal3L9">
    <w:name w:val="Legal3_L9"/>
    <w:basedOn w:val="Normal"/>
    <w:rsid w:val="007A4881"/>
    <w:pPr>
      <w:tabs>
        <w:tab w:val="num" w:pos="3600"/>
      </w:tabs>
      <w:spacing w:after="0" w:line="240" w:lineRule="auto"/>
      <w:ind w:firstLine="2160"/>
    </w:pPr>
    <w:rPr>
      <w:kern w:val="0"/>
      <w14:ligatures w14:val="none"/>
    </w:rPr>
  </w:style>
  <w:style w:type="paragraph" w:customStyle="1" w:styleId="DBSIHeaderBlack">
    <w:name w:val="DBSI Header Black"/>
    <w:basedOn w:val="Normal"/>
    <w:qFormat/>
    <w:rsid w:val="007A4881"/>
    <w:pPr>
      <w:spacing w:after="60" w:line="276" w:lineRule="auto"/>
      <w:jc w:val="both"/>
    </w:pPr>
    <w:rPr>
      <w:rFonts w:ascii="Antenna Black" w:eastAsia="MS Mincho" w:hAnsi="Antenna Black" w:cs="Times New Roman"/>
      <w:kern w:val="0"/>
      <w14:ligatures w14:val="none"/>
    </w:rPr>
  </w:style>
  <w:style w:type="table" w:styleId="TableGrid">
    <w:name w:val="Table Grid"/>
    <w:basedOn w:val="TableNormal"/>
    <w:uiPriority w:val="59"/>
    <w:rsid w:val="007A48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A4881"/>
    <w:rPr>
      <w:sz w:val="16"/>
      <w:szCs w:val="16"/>
    </w:rPr>
  </w:style>
  <w:style w:type="paragraph" w:styleId="CommentText">
    <w:name w:val="annotation text"/>
    <w:basedOn w:val="Normal"/>
    <w:link w:val="CommentTextChar"/>
    <w:uiPriority w:val="99"/>
    <w:unhideWhenUsed/>
    <w:rsid w:val="007A4881"/>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A4881"/>
    <w:rPr>
      <w:kern w:val="0"/>
      <w:sz w:val="20"/>
      <w:szCs w:val="20"/>
      <w14:ligatures w14:val="none"/>
    </w:rPr>
  </w:style>
  <w:style w:type="character" w:styleId="Strong">
    <w:name w:val="Strong"/>
    <w:basedOn w:val="DefaultParagraphFont"/>
    <w:uiPriority w:val="22"/>
    <w:qFormat/>
    <w:rsid w:val="007A4881"/>
    <w:rPr>
      <w:b/>
      <w:bCs/>
    </w:rPr>
  </w:style>
  <w:style w:type="paragraph" w:styleId="FootnoteText">
    <w:name w:val="footnote text"/>
    <w:basedOn w:val="Normal"/>
    <w:link w:val="FootnoteTextChar"/>
    <w:uiPriority w:val="99"/>
    <w:semiHidden/>
    <w:unhideWhenUsed/>
    <w:rsid w:val="007A4881"/>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7A4881"/>
    <w:rPr>
      <w:kern w:val="0"/>
      <w:sz w:val="20"/>
      <w:szCs w:val="20"/>
      <w14:ligatures w14:val="none"/>
    </w:rPr>
  </w:style>
  <w:style w:type="character" w:styleId="FootnoteReference">
    <w:name w:val="footnote reference"/>
    <w:basedOn w:val="DefaultParagraphFont"/>
    <w:uiPriority w:val="99"/>
    <w:semiHidden/>
    <w:unhideWhenUsed/>
    <w:rsid w:val="007A4881"/>
    <w:rPr>
      <w:vertAlign w:val="superscript"/>
    </w:rPr>
  </w:style>
  <w:style w:type="paragraph" w:styleId="BodyText3">
    <w:name w:val="Body Text 3"/>
    <w:basedOn w:val="Normal"/>
    <w:link w:val="BodyText3Char"/>
    <w:uiPriority w:val="99"/>
    <w:semiHidden/>
    <w:unhideWhenUsed/>
    <w:rsid w:val="007A4881"/>
    <w:pPr>
      <w:spacing w:after="120" w:line="259" w:lineRule="auto"/>
    </w:pPr>
    <w:rPr>
      <w:kern w:val="0"/>
      <w:sz w:val="16"/>
      <w:szCs w:val="16"/>
      <w14:ligatures w14:val="none"/>
    </w:rPr>
  </w:style>
  <w:style w:type="character" w:customStyle="1" w:styleId="BodyText3Char">
    <w:name w:val="Body Text 3 Char"/>
    <w:basedOn w:val="DefaultParagraphFont"/>
    <w:link w:val="BodyText3"/>
    <w:uiPriority w:val="99"/>
    <w:semiHidden/>
    <w:rsid w:val="007A4881"/>
    <w:rPr>
      <w:kern w:val="0"/>
      <w:sz w:val="16"/>
      <w:szCs w:val="16"/>
      <w14:ligatures w14:val="none"/>
    </w:rPr>
  </w:style>
  <w:style w:type="character" w:customStyle="1" w:styleId="st1">
    <w:name w:val="st1"/>
    <w:rsid w:val="007A4881"/>
  </w:style>
  <w:style w:type="character" w:customStyle="1" w:styleId="res9jf">
    <w:name w:val="res9jf"/>
    <w:basedOn w:val="DefaultParagraphFont"/>
    <w:rsid w:val="007A4881"/>
  </w:style>
  <w:style w:type="paragraph" w:customStyle="1" w:styleId="DocID">
    <w:name w:val="DocID"/>
    <w:basedOn w:val="Footer"/>
    <w:next w:val="Footer"/>
    <w:link w:val="DocIDChar"/>
    <w:rsid w:val="007A4881"/>
    <w:pPr>
      <w:tabs>
        <w:tab w:val="clear" w:pos="4680"/>
        <w:tab w:val="clear" w:pos="9360"/>
      </w:tabs>
      <w:jc w:val="right"/>
    </w:pPr>
    <w:rPr>
      <w:rFonts w:ascii="Times New Roman" w:eastAsia="Times New Roman" w:hAnsi="Times New Roman" w:cs="Times New Roman"/>
      <w:bCs/>
      <w:kern w:val="0"/>
      <w:sz w:val="16"/>
      <w14:ligatures w14:val="none"/>
    </w:rPr>
  </w:style>
  <w:style w:type="character" w:customStyle="1" w:styleId="DocIDChar">
    <w:name w:val="DocID Char"/>
    <w:link w:val="DocID"/>
    <w:rsid w:val="007A4881"/>
    <w:rPr>
      <w:rFonts w:ascii="Times New Roman" w:eastAsia="Times New Roman" w:hAnsi="Times New Roman" w:cs="Times New Roman"/>
      <w:bCs/>
      <w:kern w:val="0"/>
      <w:sz w:val="16"/>
      <w14:ligatures w14:val="none"/>
    </w:rPr>
  </w:style>
  <w:style w:type="paragraph" w:styleId="CommentSubject">
    <w:name w:val="annotation subject"/>
    <w:basedOn w:val="CommentText"/>
    <w:next w:val="CommentText"/>
    <w:link w:val="CommentSubjectChar"/>
    <w:uiPriority w:val="99"/>
    <w:semiHidden/>
    <w:unhideWhenUsed/>
    <w:rsid w:val="007A4881"/>
    <w:pPr>
      <w:spacing w:after="160"/>
    </w:pPr>
    <w:rPr>
      <w:b/>
      <w:bCs/>
    </w:rPr>
  </w:style>
  <w:style w:type="character" w:customStyle="1" w:styleId="CommentSubjectChar">
    <w:name w:val="Comment Subject Char"/>
    <w:basedOn w:val="CommentTextChar"/>
    <w:link w:val="CommentSubject"/>
    <w:uiPriority w:val="99"/>
    <w:semiHidden/>
    <w:rsid w:val="007A4881"/>
    <w:rPr>
      <w:b/>
      <w:bCs/>
      <w:kern w:val="0"/>
      <w:sz w:val="20"/>
      <w:szCs w:val="20"/>
      <w14:ligatures w14:val="none"/>
    </w:rPr>
  </w:style>
  <w:style w:type="paragraph" w:styleId="Revision">
    <w:name w:val="Revision"/>
    <w:hidden/>
    <w:uiPriority w:val="99"/>
    <w:semiHidden/>
    <w:rsid w:val="007A4881"/>
    <w:pPr>
      <w:spacing w:after="0" w:line="240" w:lineRule="auto"/>
    </w:pPr>
    <w:rPr>
      <w:kern w:val="0"/>
      <w:sz w:val="22"/>
      <w:szCs w:val="22"/>
      <w14:ligatures w14:val="none"/>
    </w:rPr>
  </w:style>
  <w:style w:type="table" w:customStyle="1" w:styleId="TableGrid1">
    <w:name w:val="Table Grid1"/>
    <w:basedOn w:val="TableNormal"/>
    <w:next w:val="TableGrid"/>
    <w:uiPriority w:val="39"/>
    <w:rsid w:val="007A48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7A4881"/>
    <w:rPr>
      <w:color w:val="2B579A"/>
      <w:shd w:val="clear" w:color="auto" w:fill="E1DFDD"/>
    </w:rPr>
  </w:style>
  <w:style w:type="paragraph" w:customStyle="1" w:styleId="msonormal0">
    <w:name w:val="msonormal"/>
    <w:basedOn w:val="Normal"/>
    <w:rsid w:val="007A488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msonormal">
    <w:name w:val="xmsonormal"/>
    <w:basedOn w:val="Normal"/>
    <w:rsid w:val="007A4881"/>
    <w:pPr>
      <w:spacing w:after="0" w:line="240" w:lineRule="auto"/>
    </w:pPr>
    <w:rPr>
      <w:rFonts w:ascii="Calibri" w:hAnsi="Calibri" w:cs="Calibri"/>
      <w:kern w:val="0"/>
      <w:sz w:val="20"/>
      <w:szCs w:val="20"/>
      <w14:ligatures w14:val="none"/>
    </w:rPr>
  </w:style>
  <w:style w:type="paragraph" w:customStyle="1" w:styleId="xmsolistparagraph">
    <w:name w:val="xmsolistparagraph"/>
    <w:basedOn w:val="Normal"/>
    <w:rsid w:val="007A4881"/>
    <w:pPr>
      <w:spacing w:after="0" w:line="240" w:lineRule="auto"/>
      <w:ind w:left="720"/>
    </w:pPr>
    <w:rPr>
      <w:rFonts w:ascii="Calibri" w:hAnsi="Calibri" w:cs="Calibri"/>
      <w:kern w:val="0"/>
      <w:sz w:val="20"/>
      <w:szCs w:val="20"/>
      <w14:ligatures w14:val="none"/>
    </w:rPr>
  </w:style>
  <w:style w:type="character" w:styleId="PageNumber">
    <w:name w:val="page number"/>
    <w:basedOn w:val="DefaultParagraphFont"/>
    <w:rsid w:val="007A4881"/>
  </w:style>
  <w:style w:type="paragraph" w:customStyle="1" w:styleId="SC-SingleSp05">
    <w:name w:val="SC-Single Sp 0.5"/>
    <w:aliases w:val="s2"/>
    <w:basedOn w:val="Normal"/>
    <w:rsid w:val="007A4881"/>
    <w:pPr>
      <w:spacing w:after="240" w:line="240" w:lineRule="auto"/>
      <w:ind w:firstLine="720"/>
      <w:jc w:val="both"/>
    </w:pPr>
    <w:rPr>
      <w:rFonts w:ascii="Times New Roman" w:eastAsia="Times New Roman" w:hAnsi="Times New Roman" w:cs="Times New Roman"/>
      <w:kern w:val="0"/>
      <w:sz w:val="20"/>
      <w:szCs w:val="20"/>
      <w14:ligatures w14:val="none"/>
    </w:rPr>
  </w:style>
  <w:style w:type="paragraph" w:customStyle="1" w:styleId="SC-SingleSp">
    <w:name w:val="SC-Single Sp"/>
    <w:aliases w:val="s1"/>
    <w:basedOn w:val="Normal"/>
    <w:rsid w:val="007A4881"/>
    <w:pPr>
      <w:spacing w:after="0" w:line="240" w:lineRule="auto"/>
    </w:pPr>
    <w:rPr>
      <w:rFonts w:ascii="Times New Roman" w:eastAsia="Times New Roman" w:hAnsi="Times New Roman" w:cs="Times New Roman"/>
      <w:kern w:val="0"/>
      <w:sz w:val="20"/>
      <w:szCs w:val="20"/>
      <w14:ligatures w14:val="none"/>
    </w:rPr>
  </w:style>
  <w:style w:type="paragraph" w:customStyle="1" w:styleId="SC-Title-Center-Bold">
    <w:name w:val="SC-Title-Center-Bold"/>
    <w:aliases w:val="t1"/>
    <w:basedOn w:val="Normal"/>
    <w:next w:val="Normal"/>
    <w:rsid w:val="007A4881"/>
    <w:pPr>
      <w:keepNext/>
      <w:spacing w:after="240" w:line="240" w:lineRule="auto"/>
      <w:jc w:val="center"/>
    </w:pPr>
    <w:rPr>
      <w:rFonts w:ascii="Times New Roman" w:eastAsia="Times New Roman" w:hAnsi="Times New Roman" w:cs="Times New Roman"/>
      <w:b/>
      <w:kern w:val="0"/>
      <w:szCs w:val="20"/>
      <w14:ligatures w14:val="none"/>
    </w:rPr>
  </w:style>
  <w:style w:type="paragraph" w:customStyle="1" w:styleId="TitleCenterBoldUnderline">
    <w:name w:val="Title Center Bold Underline"/>
    <w:basedOn w:val="SC-Title-Center-Bold"/>
    <w:rsid w:val="007A4881"/>
    <w:rPr>
      <w:sz w:val="20"/>
      <w:u w:val="single"/>
    </w:rPr>
  </w:style>
  <w:style w:type="character" w:customStyle="1" w:styleId="FollowedHyperlink1">
    <w:name w:val="FollowedHyperlink1"/>
    <w:basedOn w:val="DefaultParagraphFont"/>
    <w:uiPriority w:val="99"/>
    <w:semiHidden/>
    <w:unhideWhenUsed/>
    <w:rsid w:val="007A4881"/>
    <w:rPr>
      <w:color w:val="954F72"/>
      <w:u w:val="single"/>
    </w:rPr>
  </w:style>
  <w:style w:type="character" w:customStyle="1" w:styleId="UnresolvedMention1">
    <w:name w:val="Unresolved Mention1"/>
    <w:basedOn w:val="DefaultParagraphFont"/>
    <w:uiPriority w:val="99"/>
    <w:semiHidden/>
    <w:rsid w:val="007A4881"/>
    <w:rPr>
      <w:color w:val="605E5C"/>
      <w:shd w:val="clear" w:color="auto" w:fill="E1DFDD"/>
    </w:rPr>
  </w:style>
  <w:style w:type="paragraph" w:customStyle="1" w:styleId="Decimaloutlinedc1">
    <w:name w:val="Decimal_outlinedc_1"/>
    <w:basedOn w:val="Normal"/>
    <w:rsid w:val="007A4881"/>
    <w:pPr>
      <w:widowControl w:val="0"/>
      <w:numPr>
        <w:numId w:val="43"/>
      </w:numPr>
      <w:autoSpaceDE w:val="0"/>
      <w:autoSpaceDN w:val="0"/>
      <w:spacing w:before="238" w:after="0" w:line="232" w:lineRule="auto"/>
      <w:jc w:val="both"/>
      <w:outlineLvl w:val="0"/>
    </w:pPr>
    <w:rPr>
      <w:rFonts w:ascii="Arial" w:eastAsia="Arial" w:hAnsi="Arial" w:cs="Arial"/>
      <w:kern w:val="0"/>
      <w:sz w:val="22"/>
      <w:szCs w:val="22"/>
      <w14:ligatures w14:val="none"/>
    </w:rPr>
  </w:style>
  <w:style w:type="paragraph" w:customStyle="1" w:styleId="Decimaloutlinedc2">
    <w:name w:val="Decimal_outlinedc_2"/>
    <w:basedOn w:val="Normal"/>
    <w:rsid w:val="007A4881"/>
    <w:pPr>
      <w:widowControl w:val="0"/>
      <w:numPr>
        <w:ilvl w:val="1"/>
        <w:numId w:val="43"/>
      </w:numPr>
      <w:autoSpaceDE w:val="0"/>
      <w:autoSpaceDN w:val="0"/>
      <w:spacing w:before="237" w:after="0" w:line="232" w:lineRule="auto"/>
      <w:jc w:val="both"/>
      <w:outlineLvl w:val="1"/>
    </w:pPr>
    <w:rPr>
      <w:rFonts w:ascii="Arial" w:eastAsia="Arial" w:hAnsi="Arial" w:cs="Arial"/>
      <w:kern w:val="0"/>
      <w:sz w:val="22"/>
      <w:szCs w:val="22"/>
      <w14:ligatures w14:val="none"/>
    </w:rPr>
  </w:style>
  <w:style w:type="paragraph" w:customStyle="1" w:styleId="Decimaloutlinedc3">
    <w:name w:val="Decimal_outlinedc_3"/>
    <w:basedOn w:val="Normal"/>
    <w:rsid w:val="007A4881"/>
    <w:pPr>
      <w:widowControl w:val="0"/>
      <w:numPr>
        <w:ilvl w:val="2"/>
        <w:numId w:val="43"/>
      </w:numPr>
      <w:autoSpaceDE w:val="0"/>
      <w:autoSpaceDN w:val="0"/>
      <w:spacing w:before="238" w:after="0" w:line="232" w:lineRule="auto"/>
      <w:jc w:val="both"/>
      <w:outlineLvl w:val="2"/>
    </w:pPr>
    <w:rPr>
      <w:rFonts w:ascii="Arial" w:eastAsia="Arial" w:hAnsi="Arial" w:cs="Arial"/>
      <w:kern w:val="0"/>
      <w:sz w:val="22"/>
      <w:szCs w:val="22"/>
      <w14:ligatures w14:val="none"/>
    </w:rPr>
  </w:style>
  <w:style w:type="paragraph" w:customStyle="1" w:styleId="Decimaloutlinedc4">
    <w:name w:val="Decimal_outlinedc_4"/>
    <w:basedOn w:val="Normal"/>
    <w:rsid w:val="007A4881"/>
    <w:pPr>
      <w:widowControl w:val="0"/>
      <w:numPr>
        <w:ilvl w:val="3"/>
        <w:numId w:val="43"/>
      </w:numPr>
      <w:autoSpaceDE w:val="0"/>
      <w:autoSpaceDN w:val="0"/>
      <w:spacing w:before="244" w:after="0" w:line="232" w:lineRule="auto"/>
      <w:jc w:val="both"/>
      <w:outlineLvl w:val="3"/>
    </w:pPr>
    <w:rPr>
      <w:rFonts w:ascii="Arial" w:eastAsia="Arial" w:hAnsi="Arial" w:cs="Arial"/>
      <w:kern w:val="0"/>
      <w:sz w:val="22"/>
      <w:szCs w:val="22"/>
      <w14:ligatures w14:val="none"/>
    </w:rPr>
  </w:style>
  <w:style w:type="character" w:styleId="UnresolvedMention">
    <w:name w:val="Unresolved Mention"/>
    <w:basedOn w:val="DefaultParagraphFont"/>
    <w:uiPriority w:val="99"/>
    <w:semiHidden/>
    <w:unhideWhenUsed/>
    <w:rsid w:val="007A4881"/>
    <w:rPr>
      <w:color w:val="605E5C"/>
      <w:shd w:val="clear" w:color="auto" w:fill="E1DFDD"/>
    </w:rPr>
  </w:style>
  <w:style w:type="character" w:styleId="FollowedHyperlink">
    <w:name w:val="FollowedHyperlink"/>
    <w:basedOn w:val="DefaultParagraphFont"/>
    <w:uiPriority w:val="99"/>
    <w:semiHidden/>
    <w:unhideWhenUsed/>
    <w:rsid w:val="007A4881"/>
    <w:rPr>
      <w:color w:val="96607D" w:themeColor="followedHyperlink"/>
      <w:u w:val="single"/>
    </w:rPr>
  </w:style>
  <w:style w:type="paragraph" w:customStyle="1" w:styleId="SC-Bullets3">
    <w:name w:val="SC-Bullets3"/>
    <w:aliases w:val="b3"/>
    <w:basedOn w:val="Normal"/>
    <w:rsid w:val="00E44F47"/>
    <w:pPr>
      <w:numPr>
        <w:numId w:val="49"/>
      </w:numPr>
      <w:spacing w:after="240" w:line="240" w:lineRule="auto"/>
      <w:jc w:val="both"/>
    </w:pPr>
    <w:rPr>
      <w:rFonts w:ascii="Times New Roman" w:eastAsia="Times New Roman" w:hAnsi="Times New Roman" w:cs="Times New Roman"/>
      <w:kern w:val="0"/>
      <w14:ligatures w14:val="none"/>
    </w:rPr>
  </w:style>
  <w:style w:type="paragraph" w:customStyle="1" w:styleId="SC-Bullets4">
    <w:name w:val="SC-Bullets4"/>
    <w:aliases w:val="b4"/>
    <w:basedOn w:val="Normal"/>
    <w:rsid w:val="00E44F47"/>
    <w:pPr>
      <w:numPr>
        <w:ilvl w:val="1"/>
        <w:numId w:val="49"/>
      </w:numPr>
      <w:spacing w:after="240" w:line="240" w:lineRule="auto"/>
      <w:jc w:val="both"/>
    </w:pPr>
    <w:rPr>
      <w:rFonts w:ascii="Times New Roman" w:eastAsia="Times New Roman" w:hAnsi="Times New Roman" w:cs="Times New Roman"/>
      <w:kern w:val="0"/>
      <w14:ligatures w14:val="none"/>
    </w:rPr>
  </w:style>
  <w:style w:type="paragraph" w:customStyle="1" w:styleId="SC-Bullets5">
    <w:name w:val="SC-Bullets5"/>
    <w:aliases w:val="b5"/>
    <w:basedOn w:val="Normal"/>
    <w:rsid w:val="00E44F47"/>
    <w:pPr>
      <w:numPr>
        <w:ilvl w:val="2"/>
        <w:numId w:val="49"/>
      </w:numPr>
      <w:spacing w:after="240" w:line="240" w:lineRule="auto"/>
      <w:jc w:val="both"/>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info.kinective.io/hubfs/The%20Vault%20Order%20Entry%20Proces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62ff5-3a8b-498e-9d48-1bf80a80250e" xsi:nil="true"/>
    <lcf76f155ced4ddcb4097134ff3c332f xmlns="3048ad69-a794-4ae9-ba66-84e5a037bf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EB8081EFA9AA4A9E5C6BBC7ACF5266" ma:contentTypeVersion="12" ma:contentTypeDescription="Create a new document." ma:contentTypeScope="" ma:versionID="8b9d5522eec1fae316cd7b3b70f49f17">
  <xsd:schema xmlns:xsd="http://www.w3.org/2001/XMLSchema" xmlns:xs="http://www.w3.org/2001/XMLSchema" xmlns:p="http://schemas.microsoft.com/office/2006/metadata/properties" xmlns:ns2="3048ad69-a794-4ae9-ba66-84e5a037bf1f" xmlns:ns3="4cf62ff5-3a8b-498e-9d48-1bf80a80250e" targetNamespace="http://schemas.microsoft.com/office/2006/metadata/properties" ma:root="true" ma:fieldsID="566aa3977e2d39b09064506aaac90834" ns2:_="" ns3:_="">
    <xsd:import namespace="3048ad69-a794-4ae9-ba66-84e5a037bf1f"/>
    <xsd:import namespace="4cf62ff5-3a8b-498e-9d48-1bf80a80250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8ad69-a794-4ae9-ba66-84e5a037bf1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7b8f9a9-9fde-4400-919e-6e0d5360e5e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f62ff5-3a8b-498e-9d48-1bf80a80250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32990da-7c9b-4f1c-8419-d3a73cf3ddda}" ma:internalName="TaxCatchAll" ma:showField="CatchAllData" ma:web="4cf62ff5-3a8b-498e-9d48-1bf80a802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71238-38CA-4D81-B349-113FE08F930C}">
  <ds:schemaRefs>
    <ds:schemaRef ds:uri="http://schemas.microsoft.com/office/2006/metadata/properties"/>
    <ds:schemaRef ds:uri="http://schemas.microsoft.com/office/infopath/2007/PartnerControls"/>
    <ds:schemaRef ds:uri="4cf62ff5-3a8b-498e-9d48-1bf80a80250e"/>
    <ds:schemaRef ds:uri="3048ad69-a794-4ae9-ba66-84e5a037bf1f"/>
  </ds:schemaRefs>
</ds:datastoreItem>
</file>

<file path=customXml/itemProps2.xml><?xml version="1.0" encoding="utf-8"?>
<ds:datastoreItem xmlns:ds="http://schemas.openxmlformats.org/officeDocument/2006/customXml" ds:itemID="{E08E32C8-ED3B-4EDB-8C43-56FE07C8FDE4}">
  <ds:schemaRefs>
    <ds:schemaRef ds:uri="http://schemas.microsoft.com/sharepoint/v3/contenttype/forms"/>
  </ds:schemaRefs>
</ds:datastoreItem>
</file>

<file path=customXml/itemProps3.xml><?xml version="1.0" encoding="utf-8"?>
<ds:datastoreItem xmlns:ds="http://schemas.openxmlformats.org/officeDocument/2006/customXml" ds:itemID="{362FB8CD-98D4-4480-A2A2-DED2B5BD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8ad69-a794-4ae9-ba66-84e5a037bf1f"/>
    <ds:schemaRef ds:uri="4cf62ff5-3a8b-498e-9d48-1bf80a802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2-bc88714345d2}" enabled="1" method="Standard" siteId="{12f7158d-3b67-4ab9-800f-6380111192b2}" removed="0"/>
</clbl:labelList>
</file>

<file path=docProps/app.xml><?xml version="1.0" encoding="utf-8"?>
<Properties xmlns="http://schemas.openxmlformats.org/officeDocument/2006/extended-properties" xmlns:vt="http://schemas.openxmlformats.org/officeDocument/2006/docPropsVTypes">
  <Template>Normal</Template>
  <TotalTime>106</TotalTime>
  <Pages>14</Pages>
  <Words>5614</Words>
  <Characters>31359</Characters>
  <Application>Microsoft Office Word</Application>
  <DocSecurity>0</DocSecurity>
  <Lines>567</Lines>
  <Paragraphs>192</Paragraphs>
  <ScaleCrop>false</ScaleCrop>
  <Company/>
  <LinksUpToDate>false</LinksUpToDate>
  <CharactersWithSpaces>36921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Janders (US - Arizona)</dc:creator>
  <cp:keywords/>
  <dc:description/>
  <cp:lastModifiedBy>Derek Rieger (US - Pennsylvania)</cp:lastModifiedBy>
  <cp:revision>27</cp:revision>
  <dcterms:created xsi:type="dcterms:W3CDTF">2026-01-21T21:35:00Z</dcterms:created>
  <dcterms:modified xsi:type="dcterms:W3CDTF">2026-03-26T17:13:00Z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2-bc88714345d2_Enabled">
    <vt:lpwstr>true</vt:lpwstr>
  </property>
  <property fmtid="{D5CDD505-2E9C-101B-9397-08002B2CF9AE}" pid="3" name="MSIP_Label_defa4170-0d19-0005-0002-bc88714345d2_SetDate">
    <vt:lpwstr>2025-12-19T21:55:15Z</vt:lpwstr>
  </property>
  <property fmtid="{D5CDD505-2E9C-101B-9397-08002B2CF9AE}" pid="4" name="MSIP_Label_defa4170-0d19-0005-0002-bc88714345d2_Method">
    <vt:lpwstr>Standard</vt:lpwstr>
  </property>
  <property fmtid="{D5CDD505-2E9C-101B-9397-08002B2CF9AE}" pid="5" name="MSIP_Label_defa4170-0d19-0005-0002-bc88714345d2_Name">
    <vt:lpwstr>defa4170-0d19-0005-0002-bc88714345d2</vt:lpwstr>
  </property>
  <property fmtid="{D5CDD505-2E9C-101B-9397-08002B2CF9AE}" pid="6" name="MSIP_Label_defa4170-0d19-0005-0002-bc88714345d2_SiteId">
    <vt:lpwstr>12f7158d-3b67-4ab9-800f-6380111192b2</vt:lpwstr>
  </property>
  <property fmtid="{D5CDD505-2E9C-101B-9397-08002B2CF9AE}" pid="7" name="MSIP_Label_defa4170-0d19-0005-0002-bc88714345d2_ActionId">
    <vt:lpwstr>1a74674e-aa13-4c34-9ee8-3eb5faed3cc7</vt:lpwstr>
  </property>
  <property fmtid="{D5CDD505-2E9C-101B-9397-08002B2CF9AE}" pid="8" name="MSIP_Label_defa4170-0d19-0005-0002-bc88714345d2_ContentBits">
    <vt:lpwstr>0</vt:lpwstr>
  </property>
  <property fmtid="{D5CDD505-2E9C-101B-9397-08002B2CF9AE}" pid="9" name="MSIP_Label_defa4170-0d19-0005-0002-bc88714345d2_Tag">
    <vt:lpwstr>10, 3, 0, 1</vt:lpwstr>
  </property>
  <property fmtid="{D5CDD505-2E9C-101B-9397-08002B2CF9AE}" pid="10" name="ContentTypeId">
    <vt:lpwstr>0x0101008DEB8081EFA9AA4A9E5C6BBC7ACF5266</vt:lpwstr>
  </property>
  <property fmtid="{D5CDD505-2E9C-101B-9397-08002B2CF9AE}" pid="11" name="docLang">
    <vt:lpwstr>en</vt:lpwstr>
  </property>
  <property fmtid="{D5CDD505-2E9C-101B-9397-08002B2CF9AE}" pid="12" name="MediaServiceImageTags">
    <vt:lpwstr/>
  </property>
</Properties>
</file>